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91F08" w14:textId="77777777" w:rsidR="00C54573" w:rsidRDefault="00C54573" w:rsidP="00C54573">
      <w:pPr>
        <w:rPr>
          <w:b/>
          <w:sz w:val="8"/>
          <w:szCs w:val="8"/>
        </w:rPr>
      </w:pPr>
    </w:p>
    <w:p w14:paraId="158832FA" w14:textId="77777777" w:rsidR="00C54573" w:rsidRDefault="00C54573" w:rsidP="00C54573">
      <w:pPr>
        <w:jc w:val="center"/>
        <w:rPr>
          <w:b/>
          <w:sz w:val="16"/>
          <w:szCs w:val="16"/>
        </w:rPr>
      </w:pPr>
    </w:p>
    <w:p w14:paraId="251855B9" w14:textId="77777777" w:rsidR="00C54573" w:rsidRDefault="00C54573" w:rsidP="00C54573">
      <w:pPr>
        <w:jc w:val="center"/>
        <w:rPr>
          <w:b/>
          <w:sz w:val="16"/>
          <w:szCs w:val="16"/>
        </w:rPr>
      </w:pPr>
    </w:p>
    <w:p w14:paraId="319D56D3" w14:textId="77777777" w:rsidR="00C54573" w:rsidRDefault="00C54573" w:rsidP="00C54573">
      <w:pPr>
        <w:jc w:val="center"/>
        <w:rPr>
          <w:b/>
          <w:sz w:val="16"/>
          <w:szCs w:val="16"/>
        </w:rPr>
      </w:pPr>
    </w:p>
    <w:p w14:paraId="7C18B477" w14:textId="77777777" w:rsidR="00C54573" w:rsidRDefault="00C54573" w:rsidP="00C54573">
      <w:pPr>
        <w:jc w:val="center"/>
        <w:rPr>
          <w:b/>
          <w:sz w:val="16"/>
          <w:szCs w:val="16"/>
        </w:rPr>
      </w:pPr>
    </w:p>
    <w:p w14:paraId="5AD034F0" w14:textId="77777777" w:rsidR="00C54573" w:rsidRDefault="00C54573" w:rsidP="00C54573">
      <w:pPr>
        <w:jc w:val="center"/>
        <w:rPr>
          <w:b/>
          <w:sz w:val="16"/>
          <w:szCs w:val="16"/>
        </w:rPr>
      </w:pPr>
    </w:p>
    <w:p w14:paraId="008BB0D6" w14:textId="77777777" w:rsidR="00C54573" w:rsidRDefault="00C54573" w:rsidP="00C54573">
      <w:pPr>
        <w:jc w:val="center"/>
        <w:rPr>
          <w:b/>
          <w:sz w:val="12"/>
          <w:szCs w:val="12"/>
        </w:rPr>
      </w:pPr>
      <w:r>
        <w:rPr>
          <w:b/>
          <w:noProof/>
          <w:sz w:val="12"/>
          <w:szCs w:val="12"/>
        </w:rPr>
        <w:drawing>
          <wp:anchor distT="0" distB="0" distL="114300" distR="114300" simplePos="0" relativeHeight="251659264" behindDoc="1" locked="0" layoutInCell="1" allowOverlap="1" wp14:anchorId="7BFDB07E" wp14:editId="4E68BCE2">
            <wp:simplePos x="0" y="0"/>
            <wp:positionH relativeFrom="column">
              <wp:posOffset>2057400</wp:posOffset>
            </wp:positionH>
            <wp:positionV relativeFrom="paragraph">
              <wp:posOffset>-1062355</wp:posOffset>
            </wp:positionV>
            <wp:extent cx="2292350" cy="1155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35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9CD4A" w14:textId="5E41E7DD" w:rsidR="00E01A25" w:rsidRPr="00D56556" w:rsidRDefault="00C54573" w:rsidP="00D56556">
      <w:pPr>
        <w:jc w:val="center"/>
        <w:rPr>
          <w:b/>
        </w:rPr>
      </w:pPr>
      <w:r>
        <w:rPr>
          <w:rFonts w:ascii="Raavi" w:hAnsi="Raavi" w:cs="Raavi"/>
          <w:b/>
          <w:i/>
          <w:color w:val="00B4DE"/>
          <w:sz w:val="22"/>
          <w:szCs w:val="22"/>
        </w:rPr>
        <w:t xml:space="preserve">    Building hope and confidence together</w:t>
      </w:r>
    </w:p>
    <w:p w14:paraId="2168F782" w14:textId="193C7031" w:rsidR="00D56556" w:rsidRPr="00D56556" w:rsidRDefault="00D56556" w:rsidP="0030529C">
      <w:pPr>
        <w:pStyle w:val="Heading"/>
        <w:jc w:val="center"/>
        <w:rPr>
          <w:rFonts w:ascii="Cambria" w:hAnsi="Cambria"/>
          <w:color w:val="auto"/>
          <w:sz w:val="32"/>
          <w:szCs w:val="32"/>
        </w:rPr>
      </w:pPr>
      <w:r w:rsidRPr="00D56556">
        <w:rPr>
          <w:rFonts w:ascii="Cambria" w:hAnsi="Cambria"/>
          <w:color w:val="auto"/>
          <w:sz w:val="32"/>
          <w:szCs w:val="32"/>
        </w:rPr>
        <w:t>Battersea Befriending Network (BBN)</w:t>
      </w:r>
    </w:p>
    <w:p w14:paraId="0670B684" w14:textId="05ABCE3A" w:rsidR="0030529C" w:rsidRPr="00D56556" w:rsidRDefault="00076CEE" w:rsidP="007C30C4">
      <w:pPr>
        <w:pStyle w:val="Heading"/>
        <w:jc w:val="center"/>
        <w:rPr>
          <w:rFonts w:ascii="Cambria" w:hAnsi="Cambria"/>
          <w:color w:val="auto"/>
          <w:sz w:val="32"/>
          <w:szCs w:val="32"/>
        </w:rPr>
      </w:pPr>
      <w:r>
        <w:rPr>
          <w:rFonts w:ascii="Cambria" w:hAnsi="Cambria"/>
          <w:color w:val="auto"/>
          <w:sz w:val="32"/>
          <w:szCs w:val="32"/>
        </w:rPr>
        <w:t>Code of Conduct for Volunte</w:t>
      </w:r>
      <w:r w:rsidR="0030529C" w:rsidRPr="00D56556">
        <w:rPr>
          <w:rFonts w:ascii="Cambria" w:hAnsi="Cambria"/>
          <w:color w:val="auto"/>
          <w:sz w:val="32"/>
          <w:szCs w:val="32"/>
        </w:rPr>
        <w:t>ers</w:t>
      </w:r>
    </w:p>
    <w:p w14:paraId="59867750" w14:textId="77777777" w:rsidR="00D24960" w:rsidRDefault="00D24960" w:rsidP="00725C19">
      <w:pPr>
        <w:pStyle w:val="Heading2"/>
        <w:numPr>
          <w:ilvl w:val="0"/>
          <w:numId w:val="0"/>
        </w:numPr>
        <w:rPr>
          <w:rFonts w:ascii="Cambria" w:hAnsi="Cambria"/>
          <w:i w:val="0"/>
          <w:color w:val="auto"/>
          <w:sz w:val="28"/>
        </w:rPr>
      </w:pPr>
    </w:p>
    <w:p w14:paraId="2D169D40" w14:textId="77777777" w:rsidR="0030529C" w:rsidRDefault="0030529C" w:rsidP="0030529C">
      <w:pPr>
        <w:pStyle w:val="Heading2"/>
        <w:rPr>
          <w:rFonts w:ascii="Cambria" w:hAnsi="Cambria"/>
          <w:i w:val="0"/>
          <w:color w:val="auto"/>
          <w:sz w:val="28"/>
        </w:rPr>
      </w:pPr>
      <w:r w:rsidRPr="00D56556">
        <w:rPr>
          <w:rFonts w:ascii="Cambria" w:hAnsi="Cambria"/>
          <w:i w:val="0"/>
          <w:color w:val="auto"/>
          <w:sz w:val="28"/>
        </w:rPr>
        <w:t>Principles</w:t>
      </w:r>
    </w:p>
    <w:p w14:paraId="76B80900" w14:textId="4D05D3B1" w:rsidR="005B0C0D" w:rsidRPr="003265B6" w:rsidRDefault="00C038E8" w:rsidP="003272DC">
      <w:pPr>
        <w:pStyle w:val="BodyText"/>
        <w:rPr>
          <w:rFonts w:ascii="Cambria" w:hAnsi="Cambria"/>
          <w:i/>
          <w:sz w:val="24"/>
        </w:rPr>
      </w:pPr>
      <w:r w:rsidRPr="003265B6">
        <w:rPr>
          <w:rFonts w:ascii="Cambria" w:hAnsi="Cambria"/>
          <w:sz w:val="24"/>
        </w:rPr>
        <w:t>BBN</w:t>
      </w:r>
      <w:r w:rsidR="005B0C0D" w:rsidRPr="003265B6">
        <w:rPr>
          <w:rFonts w:ascii="Cambria" w:hAnsi="Cambria"/>
          <w:sz w:val="24"/>
        </w:rPr>
        <w:t xml:space="preserve"> </w:t>
      </w:r>
      <w:r w:rsidR="00D170EB" w:rsidRPr="003265B6">
        <w:rPr>
          <w:rFonts w:ascii="Cambria" w:hAnsi="Cambria"/>
          <w:sz w:val="24"/>
        </w:rPr>
        <w:t xml:space="preserve">appreciates and values </w:t>
      </w:r>
      <w:r w:rsidR="00C40D5B" w:rsidRPr="003265B6">
        <w:rPr>
          <w:rFonts w:ascii="Cambria" w:hAnsi="Cambria"/>
          <w:sz w:val="24"/>
        </w:rPr>
        <w:t xml:space="preserve">the </w:t>
      </w:r>
      <w:r w:rsidR="005B0C0D" w:rsidRPr="003265B6">
        <w:rPr>
          <w:rFonts w:ascii="Cambria" w:hAnsi="Cambria"/>
          <w:sz w:val="24"/>
        </w:rPr>
        <w:t xml:space="preserve">volunteers </w:t>
      </w:r>
      <w:r w:rsidR="00704237" w:rsidRPr="003265B6">
        <w:rPr>
          <w:rFonts w:ascii="Cambria" w:hAnsi="Cambria"/>
          <w:sz w:val="24"/>
        </w:rPr>
        <w:t xml:space="preserve">in BBN who </w:t>
      </w:r>
      <w:r w:rsidRPr="003265B6">
        <w:rPr>
          <w:rFonts w:ascii="Cambria" w:hAnsi="Cambria"/>
          <w:sz w:val="24"/>
        </w:rPr>
        <w:t xml:space="preserve">give </w:t>
      </w:r>
      <w:r w:rsidR="00E22F55" w:rsidRPr="003265B6">
        <w:rPr>
          <w:rFonts w:ascii="Cambria" w:hAnsi="Cambria"/>
          <w:sz w:val="24"/>
        </w:rPr>
        <w:t xml:space="preserve">generously of </w:t>
      </w:r>
      <w:r w:rsidRPr="003265B6">
        <w:rPr>
          <w:rFonts w:ascii="Cambria" w:hAnsi="Cambria"/>
          <w:sz w:val="24"/>
        </w:rPr>
        <w:t xml:space="preserve">their time, </w:t>
      </w:r>
      <w:r w:rsidR="00E22F55" w:rsidRPr="003265B6">
        <w:rPr>
          <w:rFonts w:ascii="Cambria" w:hAnsi="Cambria"/>
          <w:sz w:val="24"/>
        </w:rPr>
        <w:t>expertise and skill</w:t>
      </w:r>
      <w:r w:rsidR="00F10B85" w:rsidRPr="003265B6">
        <w:rPr>
          <w:rFonts w:ascii="Cambria" w:hAnsi="Cambria"/>
          <w:sz w:val="24"/>
        </w:rPr>
        <w:t>,</w:t>
      </w:r>
      <w:r w:rsidR="00E22F55" w:rsidRPr="003265B6">
        <w:rPr>
          <w:rFonts w:ascii="Cambria" w:hAnsi="Cambria"/>
          <w:sz w:val="24"/>
        </w:rPr>
        <w:t xml:space="preserve"> with enthusia</w:t>
      </w:r>
      <w:r w:rsidRPr="003265B6">
        <w:rPr>
          <w:rFonts w:ascii="Cambria" w:hAnsi="Cambria"/>
          <w:sz w:val="24"/>
        </w:rPr>
        <w:t xml:space="preserve">sm and goodwill. </w:t>
      </w:r>
      <w:r w:rsidR="00704237" w:rsidRPr="003265B6">
        <w:rPr>
          <w:rFonts w:ascii="Cambria" w:hAnsi="Cambria"/>
          <w:sz w:val="24"/>
        </w:rPr>
        <w:t>This code of conduct</w:t>
      </w:r>
      <w:r w:rsidR="002E29E3" w:rsidRPr="003265B6">
        <w:rPr>
          <w:rFonts w:ascii="Cambria" w:hAnsi="Cambria"/>
          <w:sz w:val="24"/>
        </w:rPr>
        <w:t xml:space="preserve"> sets out BBN</w:t>
      </w:r>
      <w:r w:rsidR="009A4C12" w:rsidRPr="003265B6">
        <w:rPr>
          <w:rFonts w:ascii="Cambria" w:hAnsi="Cambria"/>
          <w:sz w:val="24"/>
        </w:rPr>
        <w:t>’s</w:t>
      </w:r>
      <w:r w:rsidR="00704237" w:rsidRPr="003265B6">
        <w:rPr>
          <w:rFonts w:ascii="Cambria" w:hAnsi="Cambria"/>
          <w:sz w:val="24"/>
        </w:rPr>
        <w:t xml:space="preserve"> expectations </w:t>
      </w:r>
      <w:r w:rsidR="004A63D3" w:rsidRPr="003265B6">
        <w:rPr>
          <w:rFonts w:ascii="Cambria" w:hAnsi="Cambria"/>
          <w:sz w:val="24"/>
        </w:rPr>
        <w:t xml:space="preserve">of volunteers </w:t>
      </w:r>
      <w:r w:rsidR="00A02213" w:rsidRPr="003265B6">
        <w:rPr>
          <w:rFonts w:ascii="Cambria" w:hAnsi="Cambria"/>
          <w:sz w:val="24"/>
        </w:rPr>
        <w:t xml:space="preserve">and should be read alongside </w:t>
      </w:r>
      <w:r w:rsidR="004A63D3" w:rsidRPr="003265B6">
        <w:rPr>
          <w:rFonts w:ascii="Cambria" w:hAnsi="Cambria"/>
          <w:sz w:val="24"/>
        </w:rPr>
        <w:t>the Volunte</w:t>
      </w:r>
      <w:r w:rsidR="007C30C4">
        <w:rPr>
          <w:rFonts w:ascii="Cambria" w:hAnsi="Cambria"/>
          <w:sz w:val="24"/>
        </w:rPr>
        <w:t>er P</w:t>
      </w:r>
      <w:r w:rsidR="00D27D53" w:rsidRPr="003265B6">
        <w:rPr>
          <w:rFonts w:ascii="Cambria" w:hAnsi="Cambria"/>
          <w:sz w:val="24"/>
        </w:rPr>
        <w:t xml:space="preserve">olicy. </w:t>
      </w:r>
    </w:p>
    <w:p w14:paraId="29D11DEC" w14:textId="77777777" w:rsidR="0032360F" w:rsidRPr="003265B6" w:rsidRDefault="0032360F" w:rsidP="0030529C">
      <w:pPr>
        <w:pStyle w:val="BodyText"/>
        <w:rPr>
          <w:rFonts w:ascii="Cambria" w:hAnsi="Cambria"/>
          <w:sz w:val="24"/>
        </w:rPr>
      </w:pPr>
    </w:p>
    <w:p w14:paraId="579B7C09" w14:textId="78B14467" w:rsidR="0030529C" w:rsidRPr="00D56556" w:rsidRDefault="00ED37BB" w:rsidP="0030529C">
      <w:pPr>
        <w:pStyle w:val="BodyText"/>
        <w:rPr>
          <w:rFonts w:ascii="Cambria" w:hAnsi="Cambria"/>
          <w:sz w:val="24"/>
        </w:rPr>
      </w:pPr>
      <w:r>
        <w:rPr>
          <w:rFonts w:ascii="Cambria" w:hAnsi="Cambria"/>
          <w:sz w:val="24"/>
        </w:rPr>
        <w:t xml:space="preserve">As an adult </w:t>
      </w:r>
      <w:r w:rsidR="00D314ED">
        <w:rPr>
          <w:rFonts w:ascii="Cambria" w:hAnsi="Cambria"/>
          <w:sz w:val="24"/>
        </w:rPr>
        <w:t xml:space="preserve">volunteering for </w:t>
      </w:r>
      <w:r w:rsidR="0030529C" w:rsidRPr="00D56556">
        <w:rPr>
          <w:rFonts w:ascii="Cambria" w:hAnsi="Cambria"/>
          <w:sz w:val="24"/>
        </w:rPr>
        <w:t xml:space="preserve">BBN you have a responsibility to ensure that everyone using BBN’s services is protected from harm.   It is the responsibility of each </w:t>
      </w:r>
      <w:r w:rsidR="00684724">
        <w:rPr>
          <w:rFonts w:ascii="Cambria" w:hAnsi="Cambria"/>
          <w:sz w:val="24"/>
        </w:rPr>
        <w:t xml:space="preserve">volunteer </w:t>
      </w:r>
      <w:r w:rsidR="0030529C" w:rsidRPr="00D56556">
        <w:rPr>
          <w:rFonts w:ascii="Cambria" w:hAnsi="Cambria"/>
          <w:sz w:val="24"/>
        </w:rPr>
        <w:t>in BBN to ensure that:</w:t>
      </w:r>
    </w:p>
    <w:p w14:paraId="02F252AB" w14:textId="77777777" w:rsidR="0030529C" w:rsidRPr="00D56556" w:rsidRDefault="0030529C" w:rsidP="0030529C">
      <w:pPr>
        <w:pStyle w:val="Textbodybullet"/>
        <w:numPr>
          <w:ilvl w:val="0"/>
          <w:numId w:val="8"/>
        </w:numPr>
        <w:rPr>
          <w:rFonts w:ascii="Cambria" w:hAnsi="Cambria"/>
          <w:sz w:val="24"/>
        </w:rPr>
      </w:pPr>
      <w:r w:rsidRPr="00D56556">
        <w:rPr>
          <w:rFonts w:ascii="Cambria" w:hAnsi="Cambria"/>
          <w:sz w:val="24"/>
        </w:rPr>
        <w:t>their behaviour is appropriate at all times;</w:t>
      </w:r>
    </w:p>
    <w:p w14:paraId="255A2517" w14:textId="59A49A47" w:rsidR="0030529C" w:rsidRPr="00D56556" w:rsidRDefault="0030529C" w:rsidP="0030529C">
      <w:pPr>
        <w:pStyle w:val="Textbodybullet"/>
        <w:numPr>
          <w:ilvl w:val="0"/>
          <w:numId w:val="8"/>
        </w:numPr>
        <w:rPr>
          <w:rFonts w:ascii="Cambria" w:hAnsi="Cambria"/>
          <w:sz w:val="24"/>
        </w:rPr>
      </w:pPr>
      <w:r w:rsidRPr="00D56556">
        <w:rPr>
          <w:rFonts w:ascii="Cambria" w:hAnsi="Cambria"/>
          <w:sz w:val="24"/>
        </w:rPr>
        <w:t>they observe the rules established for th</w:t>
      </w:r>
      <w:r w:rsidR="00D24960">
        <w:rPr>
          <w:rFonts w:ascii="Cambria" w:hAnsi="Cambria"/>
          <w:sz w:val="24"/>
        </w:rPr>
        <w:t xml:space="preserve">e safety and security of </w:t>
      </w:r>
      <w:r w:rsidRPr="00D56556">
        <w:rPr>
          <w:rFonts w:ascii="Cambria" w:hAnsi="Cambria"/>
          <w:sz w:val="24"/>
        </w:rPr>
        <w:t>adults</w:t>
      </w:r>
      <w:r w:rsidR="00D24960">
        <w:rPr>
          <w:rFonts w:ascii="Cambria" w:hAnsi="Cambria"/>
          <w:sz w:val="24"/>
        </w:rPr>
        <w:t xml:space="preserve"> at risk</w:t>
      </w:r>
      <w:r w:rsidRPr="00D56556">
        <w:rPr>
          <w:rFonts w:ascii="Cambria" w:hAnsi="Cambria"/>
          <w:sz w:val="24"/>
        </w:rPr>
        <w:t>;</w:t>
      </w:r>
    </w:p>
    <w:p w14:paraId="0E4DBB54" w14:textId="439A0D38" w:rsidR="0030529C" w:rsidRPr="00D56556" w:rsidRDefault="0030529C" w:rsidP="0030529C">
      <w:pPr>
        <w:pStyle w:val="Textbodybullet"/>
        <w:numPr>
          <w:ilvl w:val="0"/>
          <w:numId w:val="8"/>
        </w:numPr>
        <w:rPr>
          <w:rFonts w:ascii="Cambria" w:hAnsi="Cambria"/>
          <w:sz w:val="24"/>
        </w:rPr>
      </w:pPr>
      <w:r w:rsidRPr="00D56556">
        <w:rPr>
          <w:rFonts w:ascii="Cambria" w:hAnsi="Cambria"/>
          <w:sz w:val="24"/>
        </w:rPr>
        <w:t>they follow the procedures</w:t>
      </w:r>
      <w:r w:rsidR="006F0AE1">
        <w:rPr>
          <w:rFonts w:ascii="Cambria" w:hAnsi="Cambria"/>
          <w:sz w:val="24"/>
        </w:rPr>
        <w:t xml:space="preserve"> regarding any</w:t>
      </w:r>
      <w:r w:rsidRPr="00D56556">
        <w:rPr>
          <w:rFonts w:ascii="Cambria" w:hAnsi="Cambria"/>
          <w:sz w:val="24"/>
        </w:rPr>
        <w:t xml:space="preserve"> suspicion, disclosure or allegation of abuse;</w:t>
      </w:r>
    </w:p>
    <w:p w14:paraId="57183312" w14:textId="5741FA20" w:rsidR="0030529C" w:rsidRPr="00D56556" w:rsidRDefault="0030529C" w:rsidP="0030529C">
      <w:pPr>
        <w:pStyle w:val="Textbodybullet"/>
        <w:numPr>
          <w:ilvl w:val="0"/>
          <w:numId w:val="8"/>
        </w:numPr>
        <w:rPr>
          <w:rFonts w:ascii="Cambria" w:hAnsi="Cambria"/>
          <w:sz w:val="24"/>
        </w:rPr>
      </w:pPr>
      <w:r w:rsidRPr="00D56556">
        <w:rPr>
          <w:rFonts w:ascii="Cambria" w:hAnsi="Cambria"/>
          <w:sz w:val="24"/>
        </w:rPr>
        <w:t>the</w:t>
      </w:r>
      <w:r w:rsidR="00047480">
        <w:rPr>
          <w:rFonts w:ascii="Cambria" w:hAnsi="Cambria"/>
          <w:sz w:val="24"/>
        </w:rPr>
        <w:t>y</w:t>
      </w:r>
      <w:r w:rsidRPr="00D56556">
        <w:rPr>
          <w:rFonts w:ascii="Cambria" w:hAnsi="Cambria"/>
          <w:sz w:val="24"/>
        </w:rPr>
        <w:t xml:space="preserve"> recognise the position of trust in which they have been placed; and </w:t>
      </w:r>
    </w:p>
    <w:p w14:paraId="566C2429" w14:textId="77777777" w:rsidR="0030529C" w:rsidRPr="00D56556" w:rsidRDefault="0030529C" w:rsidP="0030529C">
      <w:pPr>
        <w:pStyle w:val="Textbodybullet"/>
        <w:numPr>
          <w:ilvl w:val="0"/>
          <w:numId w:val="8"/>
        </w:numPr>
        <w:rPr>
          <w:rFonts w:ascii="Cambria" w:hAnsi="Cambria"/>
          <w:sz w:val="24"/>
        </w:rPr>
      </w:pPr>
      <w:r w:rsidRPr="00D56556">
        <w:rPr>
          <w:rFonts w:ascii="Cambria" w:hAnsi="Cambria"/>
          <w:sz w:val="24"/>
        </w:rPr>
        <w:t xml:space="preserve">in every respect, the relationships they form with the vulnerable adults are appropriate </w:t>
      </w:r>
    </w:p>
    <w:p w14:paraId="0DB424F2" w14:textId="77777777" w:rsidR="0030529C" w:rsidRPr="00D56556" w:rsidRDefault="0030529C" w:rsidP="0030529C">
      <w:pPr>
        <w:pStyle w:val="BodyText"/>
        <w:rPr>
          <w:rFonts w:ascii="Cambria" w:hAnsi="Cambria"/>
          <w:sz w:val="24"/>
        </w:rPr>
      </w:pPr>
      <w:r w:rsidRPr="00D56556">
        <w:rPr>
          <w:rFonts w:ascii="Cambria" w:hAnsi="Cambria"/>
          <w:sz w:val="24"/>
        </w:rPr>
        <w:t>All persons volunteering for BBN must accept and understand this code of conduct.</w:t>
      </w:r>
    </w:p>
    <w:p w14:paraId="52FA088B" w14:textId="77777777" w:rsidR="0030529C" w:rsidRPr="00D56556" w:rsidRDefault="0030529C" w:rsidP="0030529C">
      <w:pPr>
        <w:pStyle w:val="BodyText"/>
        <w:rPr>
          <w:rFonts w:ascii="Cambria" w:hAnsi="Cambria"/>
        </w:rPr>
      </w:pPr>
    </w:p>
    <w:p w14:paraId="5D2691EA" w14:textId="77777777" w:rsidR="0030529C" w:rsidRPr="00D56556" w:rsidRDefault="0030529C" w:rsidP="0030529C">
      <w:pPr>
        <w:pStyle w:val="Heading1"/>
        <w:rPr>
          <w:rFonts w:ascii="Cambria" w:hAnsi="Cambria"/>
          <w:color w:val="auto"/>
          <w:sz w:val="28"/>
          <w:szCs w:val="28"/>
        </w:rPr>
      </w:pPr>
      <w:r w:rsidRPr="00D56556">
        <w:rPr>
          <w:rFonts w:ascii="Cambria" w:hAnsi="Cambria"/>
          <w:color w:val="auto"/>
          <w:sz w:val="28"/>
          <w:szCs w:val="28"/>
        </w:rPr>
        <w:t>Code of conduct</w:t>
      </w:r>
    </w:p>
    <w:p w14:paraId="2BB89A8C" w14:textId="188A3A68" w:rsidR="0030529C" w:rsidRPr="00D56556" w:rsidRDefault="0030529C" w:rsidP="0030529C">
      <w:pPr>
        <w:pStyle w:val="Textbodybullet"/>
        <w:rPr>
          <w:rFonts w:ascii="Cambria" w:hAnsi="Cambria"/>
          <w:sz w:val="24"/>
        </w:rPr>
      </w:pPr>
      <w:r w:rsidRPr="003265B6">
        <w:rPr>
          <w:rFonts w:ascii="Cambria" w:hAnsi="Cambria"/>
          <w:b/>
          <w:sz w:val="24"/>
        </w:rPr>
        <w:t>BBN expects that you will</w:t>
      </w:r>
      <w:r w:rsidRPr="00D56556">
        <w:rPr>
          <w:rFonts w:ascii="Cambria" w:hAnsi="Cambria"/>
          <w:sz w:val="24"/>
        </w:rPr>
        <w:t>:</w:t>
      </w:r>
    </w:p>
    <w:p w14:paraId="640DACD9" w14:textId="1A66ADCB" w:rsidR="0030529C" w:rsidRPr="00D56556" w:rsidRDefault="0030529C" w:rsidP="0030529C">
      <w:pPr>
        <w:pStyle w:val="Textbodybullet"/>
        <w:numPr>
          <w:ilvl w:val="0"/>
          <w:numId w:val="9"/>
        </w:numPr>
        <w:rPr>
          <w:rFonts w:ascii="Cambria" w:hAnsi="Cambria"/>
          <w:sz w:val="24"/>
        </w:rPr>
      </w:pPr>
      <w:r w:rsidRPr="00D56556">
        <w:rPr>
          <w:rFonts w:ascii="Cambria" w:hAnsi="Cambria"/>
          <w:sz w:val="24"/>
        </w:rPr>
        <w:t>Fulfi</w:t>
      </w:r>
      <w:r w:rsidR="007C30C4">
        <w:rPr>
          <w:rFonts w:ascii="Cambria" w:hAnsi="Cambria"/>
          <w:sz w:val="24"/>
        </w:rPr>
        <w:t>l your role as outlined in the r</w:t>
      </w:r>
      <w:r w:rsidRPr="00D56556">
        <w:rPr>
          <w:rFonts w:ascii="Cambria" w:hAnsi="Cambria"/>
          <w:sz w:val="24"/>
        </w:rPr>
        <w:t xml:space="preserve">ole description </w:t>
      </w:r>
      <w:r w:rsidR="002548D3">
        <w:rPr>
          <w:rFonts w:ascii="Cambria" w:hAnsi="Cambria"/>
          <w:sz w:val="24"/>
        </w:rPr>
        <w:t xml:space="preserve"> </w:t>
      </w:r>
    </w:p>
    <w:p w14:paraId="7BACDF50" w14:textId="77777777" w:rsidR="0030529C" w:rsidRPr="00D56556" w:rsidRDefault="0030529C" w:rsidP="0030529C">
      <w:pPr>
        <w:pStyle w:val="Textbodybullet"/>
        <w:numPr>
          <w:ilvl w:val="0"/>
          <w:numId w:val="9"/>
        </w:numPr>
        <w:rPr>
          <w:rFonts w:ascii="Cambria" w:hAnsi="Cambria"/>
          <w:sz w:val="24"/>
        </w:rPr>
      </w:pPr>
      <w:r w:rsidRPr="00D56556">
        <w:rPr>
          <w:rFonts w:ascii="Cambria" w:hAnsi="Cambria"/>
          <w:sz w:val="24"/>
        </w:rPr>
        <w:t>Follow BBN’s policies and procedures and act in a way that is in line with the purpose and values of BBN</w:t>
      </w:r>
    </w:p>
    <w:p w14:paraId="32000224" w14:textId="77777777" w:rsidR="0030529C" w:rsidRPr="00D56556" w:rsidRDefault="0030529C" w:rsidP="0030529C">
      <w:pPr>
        <w:pStyle w:val="Textbodybullet"/>
        <w:numPr>
          <w:ilvl w:val="0"/>
          <w:numId w:val="9"/>
        </w:numPr>
        <w:rPr>
          <w:rFonts w:ascii="Cambria" w:hAnsi="Cambria"/>
          <w:b/>
          <w:bCs/>
          <w:sz w:val="24"/>
        </w:rPr>
      </w:pPr>
      <w:r w:rsidRPr="00D56556">
        <w:rPr>
          <w:rFonts w:ascii="Cambria" w:hAnsi="Cambria"/>
          <w:sz w:val="24"/>
        </w:rPr>
        <w:t>Act honestly, responsibly and fairly</w:t>
      </w:r>
    </w:p>
    <w:p w14:paraId="455EDF24" w14:textId="77777777" w:rsidR="0030529C" w:rsidRDefault="0030529C" w:rsidP="0030529C">
      <w:pPr>
        <w:pStyle w:val="Textbodybullet"/>
        <w:numPr>
          <w:ilvl w:val="0"/>
          <w:numId w:val="9"/>
        </w:numPr>
        <w:rPr>
          <w:rFonts w:ascii="Cambria" w:hAnsi="Cambria"/>
          <w:sz w:val="24"/>
        </w:rPr>
      </w:pPr>
      <w:r w:rsidRPr="00D56556">
        <w:rPr>
          <w:rFonts w:ascii="Cambria" w:hAnsi="Cambria"/>
          <w:sz w:val="24"/>
        </w:rPr>
        <w:t>Treat everyone with fairness, equality, dignity and respect</w:t>
      </w:r>
    </w:p>
    <w:p w14:paraId="4AA2883D" w14:textId="585169F8" w:rsidR="003A3827" w:rsidRPr="00D56556" w:rsidRDefault="003A3827" w:rsidP="0030529C">
      <w:pPr>
        <w:pStyle w:val="Textbodybullet"/>
        <w:numPr>
          <w:ilvl w:val="0"/>
          <w:numId w:val="9"/>
        </w:numPr>
        <w:rPr>
          <w:rFonts w:ascii="Cambria" w:hAnsi="Cambria"/>
          <w:sz w:val="24"/>
        </w:rPr>
      </w:pPr>
      <w:r>
        <w:rPr>
          <w:rFonts w:ascii="Cambria" w:hAnsi="Cambria"/>
          <w:sz w:val="24"/>
        </w:rPr>
        <w:t>Oppose and avoid all forms of unlawful discrimination</w:t>
      </w:r>
    </w:p>
    <w:p w14:paraId="63A34D87" w14:textId="75549360" w:rsidR="0030529C" w:rsidRPr="00D56556" w:rsidRDefault="0030529C" w:rsidP="0030529C">
      <w:pPr>
        <w:pStyle w:val="Textbodybullet"/>
        <w:numPr>
          <w:ilvl w:val="0"/>
          <w:numId w:val="9"/>
        </w:numPr>
        <w:rPr>
          <w:rFonts w:ascii="Cambria" w:hAnsi="Cambria"/>
          <w:b/>
          <w:bCs/>
          <w:sz w:val="24"/>
        </w:rPr>
      </w:pPr>
      <w:r w:rsidRPr="00D56556">
        <w:rPr>
          <w:rFonts w:ascii="Cambria" w:hAnsi="Cambria"/>
          <w:sz w:val="24"/>
        </w:rPr>
        <w:t>Respect the right to personal privacy of a vulnerable adult</w:t>
      </w:r>
    </w:p>
    <w:p w14:paraId="0AE23200" w14:textId="19197C9D" w:rsidR="0030529C" w:rsidRPr="00D56556" w:rsidRDefault="0030529C" w:rsidP="0030529C">
      <w:pPr>
        <w:pStyle w:val="Textbodybullet"/>
        <w:keepLines/>
        <w:numPr>
          <w:ilvl w:val="0"/>
          <w:numId w:val="9"/>
        </w:numPr>
        <w:rPr>
          <w:rFonts w:ascii="Cambria" w:hAnsi="Cambria"/>
          <w:sz w:val="24"/>
        </w:rPr>
      </w:pPr>
      <w:r w:rsidRPr="00D56556">
        <w:rPr>
          <w:rFonts w:ascii="Cambria" w:hAnsi="Cambria"/>
          <w:bCs/>
          <w:sz w:val="24"/>
        </w:rPr>
        <w:t>A</w:t>
      </w:r>
      <w:r w:rsidRPr="00D56556">
        <w:rPr>
          <w:rFonts w:ascii="Cambria" w:hAnsi="Cambria"/>
          <w:sz w:val="24"/>
        </w:rPr>
        <w:t xml:space="preserve">void unacceptable situations within a relationship of trust, </w:t>
      </w:r>
      <w:r w:rsidRPr="00D56556">
        <w:rPr>
          <w:rFonts w:ascii="Cambria" w:hAnsi="Cambria"/>
          <w:i/>
          <w:iCs/>
          <w:sz w:val="24"/>
        </w:rPr>
        <w:t>e</w:t>
      </w:r>
      <w:r w:rsidR="00D56556" w:rsidRPr="00D56556">
        <w:rPr>
          <w:rFonts w:ascii="Cambria" w:hAnsi="Cambria"/>
          <w:i/>
          <w:iCs/>
          <w:sz w:val="24"/>
        </w:rPr>
        <w:t>.</w:t>
      </w:r>
      <w:r w:rsidRPr="00D56556">
        <w:rPr>
          <w:rFonts w:ascii="Cambria" w:hAnsi="Cambria"/>
          <w:i/>
          <w:iCs/>
          <w:sz w:val="24"/>
        </w:rPr>
        <w:t>g</w:t>
      </w:r>
      <w:r w:rsidR="00D56556" w:rsidRPr="00D56556">
        <w:rPr>
          <w:rFonts w:ascii="Cambria" w:hAnsi="Cambria"/>
          <w:i/>
          <w:iCs/>
          <w:sz w:val="24"/>
        </w:rPr>
        <w:t>.</w:t>
      </w:r>
      <w:r w:rsidRPr="00D56556">
        <w:rPr>
          <w:rFonts w:ascii="Cambria" w:hAnsi="Cambria"/>
          <w:sz w:val="24"/>
        </w:rPr>
        <w:t xml:space="preserve"> an exploitative relationship with a vulnerable adult </w:t>
      </w:r>
    </w:p>
    <w:p w14:paraId="22A4EA71" w14:textId="4069E12F" w:rsidR="0030529C" w:rsidRPr="00D56556" w:rsidRDefault="0030529C" w:rsidP="0030529C">
      <w:pPr>
        <w:pStyle w:val="Textbodybullet"/>
        <w:keepLines/>
        <w:numPr>
          <w:ilvl w:val="0"/>
          <w:numId w:val="9"/>
        </w:numPr>
        <w:rPr>
          <w:rFonts w:ascii="Cambria" w:hAnsi="Cambria"/>
          <w:sz w:val="24"/>
        </w:rPr>
      </w:pPr>
      <w:r w:rsidRPr="00D56556">
        <w:rPr>
          <w:rFonts w:ascii="Cambria" w:hAnsi="Cambria"/>
          <w:sz w:val="24"/>
        </w:rPr>
        <w:t>Keep personal information about the befriendee confidential, a</w:t>
      </w:r>
      <w:r w:rsidR="00F51B04">
        <w:rPr>
          <w:rFonts w:ascii="Cambria" w:hAnsi="Cambria"/>
          <w:sz w:val="24"/>
        </w:rPr>
        <w:t>nd stored securely</w:t>
      </w:r>
      <w:r w:rsidRPr="00D56556">
        <w:rPr>
          <w:rFonts w:ascii="Cambria" w:hAnsi="Cambria"/>
          <w:sz w:val="24"/>
        </w:rPr>
        <w:t xml:space="preserve"> </w:t>
      </w:r>
    </w:p>
    <w:p w14:paraId="2BC2AC9F" w14:textId="77777777" w:rsidR="0030529C" w:rsidRDefault="0030529C" w:rsidP="0030529C">
      <w:pPr>
        <w:pStyle w:val="Textbodybullet"/>
        <w:keepLines/>
        <w:numPr>
          <w:ilvl w:val="0"/>
          <w:numId w:val="9"/>
        </w:numPr>
        <w:rPr>
          <w:rFonts w:ascii="Cambria" w:hAnsi="Cambria"/>
          <w:sz w:val="24"/>
        </w:rPr>
      </w:pPr>
      <w:r w:rsidRPr="00D56556">
        <w:rPr>
          <w:rFonts w:ascii="Cambria" w:hAnsi="Cambria"/>
          <w:sz w:val="24"/>
        </w:rPr>
        <w:t>Inform befriendees, and BBN, of any changes that affect your role with as much notice as possible</w:t>
      </w:r>
    </w:p>
    <w:p w14:paraId="38F0A43D" w14:textId="4CC97FE7" w:rsidR="00F51B04" w:rsidRPr="00F51B04" w:rsidRDefault="00F51B04" w:rsidP="00F51B04">
      <w:pPr>
        <w:pStyle w:val="Textbodybullet"/>
        <w:keepLines/>
        <w:numPr>
          <w:ilvl w:val="0"/>
          <w:numId w:val="9"/>
        </w:numPr>
        <w:rPr>
          <w:rFonts w:ascii="Cambria" w:hAnsi="Cambria"/>
          <w:sz w:val="24"/>
        </w:rPr>
      </w:pPr>
      <w:r>
        <w:rPr>
          <w:rFonts w:ascii="Cambria" w:hAnsi="Cambria"/>
          <w:sz w:val="24"/>
        </w:rPr>
        <w:t xml:space="preserve">Use the support available within BBN: </w:t>
      </w:r>
      <w:r w:rsidR="004D2B0D">
        <w:rPr>
          <w:rFonts w:ascii="Cambria" w:hAnsi="Cambria"/>
          <w:sz w:val="24"/>
        </w:rPr>
        <w:t xml:space="preserve">as a befriender, </w:t>
      </w:r>
      <w:r>
        <w:rPr>
          <w:rFonts w:ascii="Cambria" w:hAnsi="Cambria"/>
          <w:sz w:val="24"/>
        </w:rPr>
        <w:t xml:space="preserve">your mentor and the </w:t>
      </w:r>
      <w:r w:rsidR="00975D4B">
        <w:rPr>
          <w:rFonts w:ascii="Cambria" w:hAnsi="Cambria"/>
          <w:sz w:val="24"/>
        </w:rPr>
        <w:t xml:space="preserve">Volunteer </w:t>
      </w:r>
      <w:r>
        <w:rPr>
          <w:rFonts w:ascii="Cambria" w:hAnsi="Cambria"/>
          <w:sz w:val="24"/>
        </w:rPr>
        <w:t>Support Group</w:t>
      </w:r>
      <w:r w:rsidR="00F876F8">
        <w:rPr>
          <w:rFonts w:ascii="Cambria" w:hAnsi="Cambria"/>
          <w:sz w:val="24"/>
        </w:rPr>
        <w:t>;</w:t>
      </w:r>
      <w:r w:rsidR="004D2B0D">
        <w:rPr>
          <w:rFonts w:ascii="Cambria" w:hAnsi="Cambria"/>
          <w:sz w:val="24"/>
        </w:rPr>
        <w:t xml:space="preserve"> as a mentor, the Mentors group</w:t>
      </w:r>
    </w:p>
    <w:p w14:paraId="666512BF" w14:textId="7A84AB0C" w:rsidR="0030529C" w:rsidRPr="00D56556" w:rsidRDefault="0030529C" w:rsidP="0030529C">
      <w:pPr>
        <w:pStyle w:val="Textbodybullet"/>
        <w:keepLines/>
        <w:numPr>
          <w:ilvl w:val="0"/>
          <w:numId w:val="9"/>
        </w:numPr>
        <w:rPr>
          <w:rFonts w:ascii="Cambria" w:hAnsi="Cambria"/>
          <w:sz w:val="24"/>
        </w:rPr>
      </w:pPr>
      <w:r w:rsidRPr="00D56556">
        <w:rPr>
          <w:rFonts w:ascii="Cambria" w:hAnsi="Cambria"/>
          <w:sz w:val="24"/>
        </w:rPr>
        <w:t xml:space="preserve">Take any allegations or concerns of abuse seriously and </w:t>
      </w:r>
      <w:r w:rsidR="006F1C8A">
        <w:rPr>
          <w:rFonts w:ascii="Cambria" w:hAnsi="Cambria"/>
          <w:sz w:val="24"/>
        </w:rPr>
        <w:t xml:space="preserve">as a befriender </w:t>
      </w:r>
      <w:r w:rsidRPr="00D56556">
        <w:rPr>
          <w:rFonts w:ascii="Cambria" w:hAnsi="Cambria"/>
          <w:sz w:val="24"/>
        </w:rPr>
        <w:t>discuss them with your mentor immediately</w:t>
      </w:r>
      <w:r w:rsidR="00E63B12">
        <w:rPr>
          <w:rFonts w:ascii="Cambria" w:hAnsi="Cambria"/>
          <w:sz w:val="24"/>
        </w:rPr>
        <w:t>,</w:t>
      </w:r>
      <w:r w:rsidR="008D6D3A">
        <w:rPr>
          <w:rFonts w:ascii="Cambria" w:hAnsi="Cambria"/>
          <w:sz w:val="24"/>
        </w:rPr>
        <w:t xml:space="preserve"> and</w:t>
      </w:r>
      <w:r w:rsidR="006F1C8A">
        <w:rPr>
          <w:rFonts w:ascii="Cambria" w:hAnsi="Cambria"/>
          <w:sz w:val="24"/>
        </w:rPr>
        <w:t xml:space="preserve"> as a mentor,</w:t>
      </w:r>
      <w:r w:rsidR="008D6D3A">
        <w:rPr>
          <w:rFonts w:ascii="Cambria" w:hAnsi="Cambria"/>
          <w:sz w:val="24"/>
        </w:rPr>
        <w:t xml:space="preserve"> with the safeguarding lead</w:t>
      </w:r>
    </w:p>
    <w:p w14:paraId="4E8D1210" w14:textId="77777777" w:rsidR="0030529C" w:rsidRPr="00D56556" w:rsidRDefault="0030529C" w:rsidP="0030529C">
      <w:pPr>
        <w:pStyle w:val="Textbodybullet"/>
        <w:keepLines/>
        <w:numPr>
          <w:ilvl w:val="0"/>
          <w:numId w:val="9"/>
        </w:numPr>
        <w:rPr>
          <w:rFonts w:ascii="Cambria" w:hAnsi="Cambria"/>
          <w:bCs/>
          <w:sz w:val="24"/>
        </w:rPr>
      </w:pPr>
      <w:r w:rsidRPr="00D56556">
        <w:rPr>
          <w:rFonts w:ascii="Cambria" w:hAnsi="Cambria"/>
          <w:bCs/>
          <w:sz w:val="24"/>
        </w:rPr>
        <w:t>Observe safety procedures and report any health and safety concerns</w:t>
      </w:r>
    </w:p>
    <w:p w14:paraId="72A9CDC3" w14:textId="212F9E49" w:rsidR="0030529C" w:rsidRPr="00D56556" w:rsidRDefault="0030529C" w:rsidP="00D56556">
      <w:pPr>
        <w:pStyle w:val="Textbodybullet"/>
        <w:keepLines/>
        <w:numPr>
          <w:ilvl w:val="0"/>
          <w:numId w:val="9"/>
        </w:numPr>
        <w:rPr>
          <w:rFonts w:ascii="Cambria" w:hAnsi="Cambria"/>
          <w:bCs/>
          <w:sz w:val="24"/>
        </w:rPr>
      </w:pPr>
      <w:r w:rsidRPr="00D56556">
        <w:rPr>
          <w:rFonts w:ascii="Cambria" w:hAnsi="Cambria"/>
          <w:bCs/>
          <w:sz w:val="24"/>
        </w:rPr>
        <w:t>Disc</w:t>
      </w:r>
      <w:r w:rsidR="00D56556" w:rsidRPr="00D56556">
        <w:rPr>
          <w:rFonts w:ascii="Cambria" w:hAnsi="Cambria"/>
          <w:bCs/>
          <w:sz w:val="24"/>
        </w:rPr>
        <w:t>lose any charge,</w:t>
      </w:r>
      <w:r w:rsidRPr="00D56556">
        <w:rPr>
          <w:rFonts w:ascii="Cambria" w:hAnsi="Cambria"/>
          <w:bCs/>
          <w:sz w:val="24"/>
        </w:rPr>
        <w:t xml:space="preserve"> conviction or caution by prosecuting authorities to the safeguarding lead within BBN. For the avoidance of doubt, volunteers are not required to disclose the facts of ‘spent’ convictions under the Criminal Justice (Spent Convictions and Certain Disclosures</w:t>
      </w:r>
      <w:r w:rsidR="008765A8">
        <w:rPr>
          <w:rFonts w:ascii="Cambria" w:hAnsi="Cambria"/>
          <w:bCs/>
          <w:sz w:val="24"/>
        </w:rPr>
        <w:t>) Act</w:t>
      </w:r>
      <w:r w:rsidRPr="00D56556">
        <w:rPr>
          <w:rFonts w:ascii="Cambria" w:hAnsi="Cambria"/>
          <w:bCs/>
          <w:sz w:val="24"/>
        </w:rPr>
        <w:t xml:space="preserve"> 2016 (a</w:t>
      </w:r>
      <w:r w:rsidR="008765A8">
        <w:rPr>
          <w:rFonts w:ascii="Cambria" w:hAnsi="Cambria"/>
          <w:bCs/>
          <w:sz w:val="24"/>
        </w:rPr>
        <w:t>s amended) to BBN</w:t>
      </w:r>
      <w:r w:rsidR="00257494">
        <w:rPr>
          <w:rFonts w:ascii="Cambria" w:hAnsi="Cambria"/>
          <w:bCs/>
          <w:sz w:val="24"/>
        </w:rPr>
        <w:t>.</w:t>
      </w:r>
    </w:p>
    <w:p w14:paraId="7C565D5D" w14:textId="1848AAE7" w:rsidR="00D56556" w:rsidRPr="00D24960" w:rsidRDefault="00D24960" w:rsidP="00D24960">
      <w:pPr>
        <w:rPr>
          <w:rFonts w:ascii="Cambria" w:eastAsia="Arial Unicode MS" w:hAnsi="Cambria"/>
          <w:bCs/>
          <w:kern w:val="1"/>
        </w:rPr>
      </w:pPr>
      <w:r>
        <w:rPr>
          <w:rFonts w:ascii="Cambria" w:hAnsi="Cambria"/>
          <w:bCs/>
        </w:rPr>
        <w:br w:type="page"/>
      </w:r>
    </w:p>
    <w:p w14:paraId="36D12BF9" w14:textId="77777777" w:rsidR="00D24960" w:rsidRDefault="00D24960" w:rsidP="0030529C">
      <w:pPr>
        <w:pStyle w:val="Textbodybullet"/>
        <w:keepLines/>
        <w:rPr>
          <w:rFonts w:ascii="Cambria" w:hAnsi="Cambria"/>
          <w:bCs/>
          <w:sz w:val="24"/>
        </w:rPr>
      </w:pPr>
    </w:p>
    <w:p w14:paraId="7747A3E1" w14:textId="2AD98E2E" w:rsidR="0030529C" w:rsidRPr="003265B6" w:rsidRDefault="009140EE" w:rsidP="0030529C">
      <w:pPr>
        <w:pStyle w:val="Textbodybullet"/>
        <w:keepLines/>
        <w:rPr>
          <w:rFonts w:ascii="Cambria" w:hAnsi="Cambria"/>
          <w:bCs/>
          <w:sz w:val="24"/>
        </w:rPr>
      </w:pPr>
      <w:r w:rsidRPr="003265B6">
        <w:rPr>
          <w:rFonts w:ascii="Cambria" w:hAnsi="Cambria"/>
          <w:b/>
          <w:bCs/>
          <w:sz w:val="24"/>
        </w:rPr>
        <w:t>BBN expects</w:t>
      </w:r>
      <w:r w:rsidR="00ED37BB" w:rsidRPr="003265B6">
        <w:rPr>
          <w:rFonts w:ascii="Cambria" w:hAnsi="Cambria"/>
          <w:b/>
          <w:bCs/>
          <w:sz w:val="24"/>
        </w:rPr>
        <w:t xml:space="preserve"> that you will </w:t>
      </w:r>
      <w:r w:rsidR="00ED37BB" w:rsidRPr="00725C19">
        <w:rPr>
          <w:rFonts w:ascii="Cambria" w:hAnsi="Cambria"/>
          <w:b/>
          <w:bCs/>
          <w:sz w:val="24"/>
          <w:u w:val="single"/>
        </w:rPr>
        <w:t>not</w:t>
      </w:r>
      <w:r w:rsidR="0030529C" w:rsidRPr="003265B6">
        <w:rPr>
          <w:rFonts w:ascii="Cambria" w:hAnsi="Cambria"/>
          <w:bCs/>
          <w:sz w:val="24"/>
        </w:rPr>
        <w:t>:</w:t>
      </w:r>
    </w:p>
    <w:p w14:paraId="73AF8231" w14:textId="5DBA3BC4" w:rsidR="00D56556" w:rsidRPr="00D56556" w:rsidRDefault="00D56556" w:rsidP="00D56556">
      <w:pPr>
        <w:pStyle w:val="Textbodybullet"/>
        <w:keepLines/>
        <w:numPr>
          <w:ilvl w:val="0"/>
          <w:numId w:val="10"/>
        </w:numPr>
        <w:rPr>
          <w:rFonts w:ascii="Cambria" w:hAnsi="Cambria"/>
          <w:bCs/>
          <w:sz w:val="24"/>
        </w:rPr>
      </w:pPr>
      <w:r w:rsidRPr="00D56556">
        <w:rPr>
          <w:rFonts w:ascii="Cambria" w:hAnsi="Cambria"/>
          <w:bCs/>
          <w:sz w:val="24"/>
        </w:rPr>
        <w:t>Engage in any activity that may cause physical or menta</w:t>
      </w:r>
      <w:r w:rsidR="00725C19">
        <w:rPr>
          <w:rFonts w:ascii="Cambria" w:hAnsi="Cambria"/>
          <w:bCs/>
          <w:sz w:val="24"/>
        </w:rPr>
        <w:t>l harm or distress to someone, no</w:t>
      </w:r>
      <w:r w:rsidRPr="00D56556">
        <w:rPr>
          <w:rFonts w:ascii="Cambria" w:hAnsi="Cambria"/>
          <w:bCs/>
          <w:sz w:val="24"/>
        </w:rPr>
        <w:t xml:space="preserve">r in any inappropriate behaviour or contact, </w:t>
      </w:r>
      <w:r w:rsidR="00E31039">
        <w:rPr>
          <w:rFonts w:ascii="Cambria" w:hAnsi="Cambria"/>
          <w:bCs/>
          <w:sz w:val="24"/>
        </w:rPr>
        <w:t xml:space="preserve">whether </w:t>
      </w:r>
      <w:r w:rsidRPr="00D56556">
        <w:rPr>
          <w:rFonts w:ascii="Cambria" w:hAnsi="Cambria"/>
          <w:bCs/>
          <w:sz w:val="24"/>
        </w:rPr>
        <w:t>physical, verbal or sexual</w:t>
      </w:r>
    </w:p>
    <w:p w14:paraId="2F228BB6" w14:textId="6840D458" w:rsidR="00D56556" w:rsidRDefault="00D24960" w:rsidP="00D56556">
      <w:pPr>
        <w:pStyle w:val="Textbodybullet"/>
        <w:keepLines/>
        <w:numPr>
          <w:ilvl w:val="0"/>
          <w:numId w:val="10"/>
        </w:numPr>
        <w:rPr>
          <w:rFonts w:ascii="Cambria" w:hAnsi="Cambria"/>
          <w:bCs/>
          <w:sz w:val="24"/>
        </w:rPr>
      </w:pPr>
      <w:r>
        <w:rPr>
          <w:rFonts w:ascii="Cambria" w:hAnsi="Cambria"/>
          <w:bCs/>
          <w:sz w:val="24"/>
        </w:rPr>
        <w:t>Form a relationship with a</w:t>
      </w:r>
      <w:r w:rsidR="00D56556" w:rsidRPr="00D56556">
        <w:rPr>
          <w:rFonts w:ascii="Cambria" w:hAnsi="Cambria"/>
          <w:bCs/>
          <w:sz w:val="24"/>
        </w:rPr>
        <w:t xml:space="preserve"> vulnerable </w:t>
      </w:r>
      <w:r w:rsidR="003A3827">
        <w:rPr>
          <w:rFonts w:ascii="Cambria" w:hAnsi="Cambria"/>
          <w:bCs/>
          <w:sz w:val="24"/>
        </w:rPr>
        <w:t>adult that is an abuse of trust</w:t>
      </w:r>
      <w:r w:rsidR="00D56556" w:rsidRPr="00D56556">
        <w:rPr>
          <w:rFonts w:ascii="Cambria" w:hAnsi="Cambria"/>
          <w:bCs/>
          <w:sz w:val="24"/>
        </w:rPr>
        <w:t xml:space="preserve"> </w:t>
      </w:r>
    </w:p>
    <w:p w14:paraId="465B38D1" w14:textId="1AA3698F" w:rsidR="003A3827" w:rsidRPr="00D56556" w:rsidRDefault="003A3827" w:rsidP="00D56556">
      <w:pPr>
        <w:pStyle w:val="Textbodybullet"/>
        <w:keepLines/>
        <w:numPr>
          <w:ilvl w:val="0"/>
          <w:numId w:val="10"/>
        </w:numPr>
        <w:rPr>
          <w:rFonts w:ascii="Cambria" w:hAnsi="Cambria"/>
          <w:bCs/>
          <w:sz w:val="24"/>
        </w:rPr>
      </w:pPr>
      <w:r>
        <w:rPr>
          <w:rFonts w:ascii="Cambria" w:hAnsi="Cambria"/>
          <w:bCs/>
          <w:sz w:val="24"/>
        </w:rPr>
        <w:t>Unlawfully discriminate because of the protected characteristics (Equality Act 2010) of age, disability, gender reassignment, marriage and civil partnership, pregnancy and maternity, race (in</w:t>
      </w:r>
      <w:r w:rsidR="00725C19">
        <w:rPr>
          <w:rFonts w:ascii="Cambria" w:hAnsi="Cambria"/>
          <w:bCs/>
          <w:sz w:val="24"/>
        </w:rPr>
        <w:t xml:space="preserve">cluding colour, nationality and </w:t>
      </w:r>
      <w:r>
        <w:rPr>
          <w:rFonts w:ascii="Cambria" w:hAnsi="Cambria"/>
          <w:bCs/>
          <w:sz w:val="24"/>
        </w:rPr>
        <w:t>ethnic or national origin), religion or belief, sex and sexual orientation</w:t>
      </w:r>
    </w:p>
    <w:p w14:paraId="1266DA43" w14:textId="4B4B6E74"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Connect with</w:t>
      </w:r>
      <w:r w:rsidR="006F0AE1">
        <w:rPr>
          <w:rFonts w:ascii="Cambria" w:hAnsi="Cambria"/>
          <w:bCs/>
          <w:sz w:val="24"/>
        </w:rPr>
        <w:t xml:space="preserve">, </w:t>
      </w:r>
      <w:r w:rsidR="000C4308">
        <w:rPr>
          <w:rFonts w:ascii="Cambria" w:hAnsi="Cambria"/>
          <w:bCs/>
          <w:sz w:val="24"/>
        </w:rPr>
        <w:t>or make any reference to, befriendees</w:t>
      </w:r>
      <w:r w:rsidR="006F0AE1">
        <w:rPr>
          <w:rFonts w:ascii="Cambria" w:hAnsi="Cambria"/>
          <w:bCs/>
          <w:sz w:val="24"/>
        </w:rPr>
        <w:t xml:space="preserve"> on social media</w:t>
      </w:r>
    </w:p>
    <w:p w14:paraId="0ED008FF" w14:textId="6C642904"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 xml:space="preserve">Seek any payment, reward or benefits in the course of your role, although this does not exclude </w:t>
      </w:r>
      <w:r w:rsidR="00D24960">
        <w:rPr>
          <w:rFonts w:ascii="Cambria" w:hAnsi="Cambria"/>
          <w:bCs/>
          <w:sz w:val="24"/>
        </w:rPr>
        <w:t xml:space="preserve">exchange of </w:t>
      </w:r>
      <w:r w:rsidRPr="00D56556">
        <w:rPr>
          <w:rFonts w:ascii="Cambria" w:hAnsi="Cambria"/>
          <w:bCs/>
          <w:sz w:val="24"/>
        </w:rPr>
        <w:t xml:space="preserve">small gifts for special occasions, and hospitality within the norms of a friendship.  </w:t>
      </w:r>
    </w:p>
    <w:p w14:paraId="0F4EDB50" w14:textId="221AB313"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Seek to u</w:t>
      </w:r>
      <w:r w:rsidR="00F51B04">
        <w:rPr>
          <w:rFonts w:ascii="Cambria" w:hAnsi="Cambria"/>
          <w:bCs/>
          <w:sz w:val="24"/>
        </w:rPr>
        <w:t xml:space="preserve">nduly influence the befriendee </w:t>
      </w:r>
    </w:p>
    <w:p w14:paraId="5F40460E" w14:textId="3B56DB63"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Be affected by alcohol</w:t>
      </w:r>
      <w:r w:rsidR="00E31039">
        <w:rPr>
          <w:rFonts w:ascii="Cambria" w:hAnsi="Cambria"/>
          <w:bCs/>
          <w:sz w:val="24"/>
        </w:rPr>
        <w:t>,</w:t>
      </w:r>
      <w:r w:rsidRPr="00D56556">
        <w:rPr>
          <w:rFonts w:ascii="Cambria" w:hAnsi="Cambria"/>
          <w:bCs/>
          <w:sz w:val="24"/>
        </w:rPr>
        <w:t xml:space="preserve"> drugs or medication which </w:t>
      </w:r>
      <w:r w:rsidR="000B27EE">
        <w:rPr>
          <w:rFonts w:ascii="Cambria" w:hAnsi="Cambria"/>
          <w:bCs/>
          <w:sz w:val="24"/>
        </w:rPr>
        <w:t xml:space="preserve">will impair </w:t>
      </w:r>
      <w:r w:rsidRPr="00D56556">
        <w:rPr>
          <w:rFonts w:ascii="Cambria" w:hAnsi="Cambria"/>
          <w:bCs/>
          <w:sz w:val="24"/>
        </w:rPr>
        <w:t>your ability to carry out your role while volunteering</w:t>
      </w:r>
    </w:p>
    <w:p w14:paraId="3FCC778E" w14:textId="77777777"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Engage in illegal activity while carrying out your role</w:t>
      </w:r>
    </w:p>
    <w:p w14:paraId="22134EB7" w14:textId="77777777" w:rsidR="0030529C" w:rsidRPr="00D56556" w:rsidRDefault="0030529C" w:rsidP="0030529C">
      <w:pPr>
        <w:pStyle w:val="Textbodybullet"/>
        <w:keepLines/>
        <w:numPr>
          <w:ilvl w:val="0"/>
          <w:numId w:val="10"/>
        </w:numPr>
        <w:rPr>
          <w:rFonts w:ascii="Cambria" w:hAnsi="Cambria"/>
          <w:bCs/>
          <w:sz w:val="24"/>
        </w:rPr>
      </w:pPr>
      <w:r w:rsidRPr="00D56556">
        <w:rPr>
          <w:rFonts w:ascii="Cambria" w:hAnsi="Cambria"/>
          <w:bCs/>
          <w:sz w:val="24"/>
        </w:rPr>
        <w:t xml:space="preserve">Improperly disclose, during or after your involvement with BBN, confidential information gained in the course of the role. </w:t>
      </w:r>
    </w:p>
    <w:p w14:paraId="718A52C2" w14:textId="77777777" w:rsidR="00D56556" w:rsidRPr="00D56556" w:rsidRDefault="00D56556" w:rsidP="00D56556">
      <w:pPr>
        <w:pStyle w:val="Textbodybullet"/>
        <w:keepLines/>
        <w:numPr>
          <w:ilvl w:val="0"/>
          <w:numId w:val="10"/>
        </w:numPr>
        <w:rPr>
          <w:rFonts w:ascii="Cambria" w:hAnsi="Cambria"/>
          <w:bCs/>
          <w:sz w:val="24"/>
        </w:rPr>
      </w:pPr>
      <w:r w:rsidRPr="00D56556">
        <w:rPr>
          <w:rFonts w:ascii="Cambria" w:hAnsi="Cambria"/>
          <w:bCs/>
          <w:sz w:val="24"/>
        </w:rPr>
        <w:t>Bring BBN into disrepute</w:t>
      </w:r>
    </w:p>
    <w:p w14:paraId="7C62B36D" w14:textId="77777777" w:rsidR="00D56556" w:rsidRPr="00D56556" w:rsidRDefault="00D56556" w:rsidP="00D56556">
      <w:pPr>
        <w:pStyle w:val="Textbodybullet"/>
        <w:keepLines/>
        <w:ind w:left="720"/>
        <w:rPr>
          <w:rFonts w:asciiTheme="majorHAnsi" w:hAnsiTheme="majorHAnsi"/>
          <w:bCs/>
          <w:sz w:val="24"/>
        </w:rPr>
      </w:pPr>
    </w:p>
    <w:p w14:paraId="2441E577" w14:textId="77777777" w:rsidR="0030529C" w:rsidRDefault="0030529C" w:rsidP="00B93718">
      <w:pPr>
        <w:pStyle w:val="Textbodybullet"/>
        <w:keepLines/>
        <w:rPr>
          <w:rFonts w:asciiTheme="majorHAnsi" w:hAnsiTheme="majorHAnsi"/>
          <w:bCs/>
          <w:sz w:val="24"/>
        </w:rPr>
      </w:pPr>
    </w:p>
    <w:p w14:paraId="0ED53F18" w14:textId="14F5017A" w:rsidR="00BA5FBA" w:rsidRDefault="00B93718" w:rsidP="00B93718">
      <w:pPr>
        <w:pStyle w:val="Textbodybullet"/>
        <w:keepLines/>
        <w:rPr>
          <w:rFonts w:ascii="Cambria" w:hAnsi="Cambria"/>
          <w:bCs/>
          <w:sz w:val="24"/>
        </w:rPr>
      </w:pPr>
      <w:r>
        <w:rPr>
          <w:rFonts w:ascii="Cambria" w:hAnsi="Cambria"/>
          <w:bCs/>
          <w:sz w:val="24"/>
        </w:rPr>
        <w:t xml:space="preserve">If a volunteer is found to be in breach of the standards outlined in this Code of Conduct or any of BBN’s other policies and procedures, this may result in the volunteer’s position being ended. Volunteers acknowledge that no employment relationship is created in the context of their role with BBN. </w:t>
      </w:r>
      <w:bookmarkStart w:id="0" w:name="_GoBack"/>
      <w:bookmarkEnd w:id="0"/>
    </w:p>
    <w:p w14:paraId="176D09CC" w14:textId="77777777" w:rsidR="00B93718" w:rsidRDefault="00B93718" w:rsidP="00B93718">
      <w:pPr>
        <w:pStyle w:val="Textbodybullet"/>
        <w:keepLines/>
        <w:rPr>
          <w:rFonts w:ascii="Cambria" w:hAnsi="Cambria"/>
          <w:bCs/>
          <w:sz w:val="24"/>
        </w:rPr>
      </w:pPr>
    </w:p>
    <w:p w14:paraId="4D1D8DBB" w14:textId="6D15FD19" w:rsidR="00B93718" w:rsidRDefault="00B93718" w:rsidP="00B93718">
      <w:pPr>
        <w:pStyle w:val="Textbodybullet"/>
        <w:keepLines/>
        <w:rPr>
          <w:rFonts w:ascii="Cambria" w:hAnsi="Cambria"/>
          <w:bCs/>
          <w:sz w:val="24"/>
        </w:rPr>
      </w:pPr>
      <w:r>
        <w:rPr>
          <w:rFonts w:ascii="Cambria" w:hAnsi="Cambria"/>
          <w:bCs/>
          <w:sz w:val="24"/>
        </w:rPr>
        <w:t xml:space="preserve">The Trustees will review the Code of Conduct for Volunteers every 3 years or as appropriate. </w:t>
      </w:r>
    </w:p>
    <w:p w14:paraId="702611B2" w14:textId="77777777" w:rsidR="007C30C4" w:rsidRDefault="007C30C4" w:rsidP="00B93718">
      <w:pPr>
        <w:pStyle w:val="Textbodybullet"/>
        <w:keepLines/>
        <w:rPr>
          <w:rFonts w:ascii="Cambria" w:hAnsi="Cambria"/>
          <w:bCs/>
          <w:sz w:val="24"/>
        </w:rPr>
      </w:pPr>
    </w:p>
    <w:p w14:paraId="7F81C868" w14:textId="77777777" w:rsidR="007C30C4" w:rsidRDefault="007C30C4" w:rsidP="00B93718">
      <w:pPr>
        <w:pStyle w:val="Textbodybullet"/>
        <w:keepLines/>
        <w:rPr>
          <w:rFonts w:ascii="Cambria" w:hAnsi="Cambria"/>
          <w:bCs/>
          <w:sz w:val="24"/>
        </w:rPr>
      </w:pPr>
    </w:p>
    <w:p w14:paraId="4C1DEEC0" w14:textId="77777777" w:rsidR="007C30C4" w:rsidRDefault="007C30C4" w:rsidP="00B93718">
      <w:pPr>
        <w:pStyle w:val="Textbodybullet"/>
        <w:keepLines/>
        <w:rPr>
          <w:rFonts w:ascii="Cambria" w:hAnsi="Cambria"/>
          <w:bCs/>
          <w:sz w:val="24"/>
        </w:rPr>
      </w:pPr>
    </w:p>
    <w:p w14:paraId="30F2299B" w14:textId="4A66281E" w:rsidR="007C30C4" w:rsidRPr="007C30C4" w:rsidRDefault="007C30C4" w:rsidP="00B93718">
      <w:pPr>
        <w:pStyle w:val="Textbodybullet"/>
        <w:keepLines/>
        <w:rPr>
          <w:rFonts w:ascii="Cambria" w:hAnsi="Cambria"/>
          <w:bCs/>
          <w:sz w:val="24"/>
        </w:rPr>
      </w:pPr>
      <w:r w:rsidRPr="007C30C4">
        <w:rPr>
          <w:rFonts w:ascii="Cambria" w:hAnsi="Cambria"/>
          <w:bCs/>
          <w:sz w:val="24"/>
        </w:rPr>
        <w:t>Date approved April 28</w:t>
      </w:r>
      <w:r w:rsidRPr="007C30C4">
        <w:rPr>
          <w:rFonts w:ascii="Cambria" w:hAnsi="Cambria"/>
          <w:bCs/>
          <w:sz w:val="24"/>
          <w:vertAlign w:val="superscript"/>
        </w:rPr>
        <w:t>th</w:t>
      </w:r>
      <w:r w:rsidRPr="007C30C4">
        <w:rPr>
          <w:rFonts w:ascii="Cambria" w:hAnsi="Cambria"/>
          <w:bCs/>
          <w:sz w:val="24"/>
        </w:rPr>
        <w:t xml:space="preserve"> 2021</w:t>
      </w:r>
    </w:p>
    <w:p w14:paraId="515996E4" w14:textId="77777777" w:rsidR="00B93718" w:rsidRPr="00B93718" w:rsidRDefault="00B93718" w:rsidP="00B93718">
      <w:pPr>
        <w:spacing w:line="360" w:lineRule="auto"/>
        <w:rPr>
          <w:rFonts w:ascii="Cambria" w:hAnsi="Cambria" w:cs="Arial"/>
        </w:rPr>
      </w:pPr>
    </w:p>
    <w:p w14:paraId="15675BB5" w14:textId="77777777" w:rsidR="00B93718" w:rsidRDefault="00B93718" w:rsidP="00B93718">
      <w:pPr>
        <w:spacing w:line="360" w:lineRule="auto"/>
        <w:rPr>
          <w:rFonts w:ascii="Franklin Gothic Book" w:hAnsi="Franklin Gothic Book" w:cs="Arial"/>
        </w:rPr>
      </w:pPr>
    </w:p>
    <w:p w14:paraId="54E0C72A" w14:textId="77777777" w:rsidR="00B93718" w:rsidRPr="00FE264F" w:rsidRDefault="00B93718" w:rsidP="00B93718">
      <w:pPr>
        <w:widowControl w:val="0"/>
        <w:autoSpaceDE w:val="0"/>
        <w:autoSpaceDN w:val="0"/>
        <w:spacing w:line="360" w:lineRule="auto"/>
        <w:ind w:right="82"/>
        <w:jc w:val="both"/>
        <w:rPr>
          <w:rFonts w:ascii="Franklin Gothic Book" w:eastAsia="Trebuchet MS" w:hAnsi="Franklin Gothic Book" w:cs="Trebuchet MS"/>
          <w:b/>
          <w:lang w:eastAsia="en-IE" w:bidi="en-IE"/>
        </w:rPr>
      </w:pPr>
    </w:p>
    <w:p w14:paraId="79C8BC86" w14:textId="77777777" w:rsidR="00B93718" w:rsidRPr="00D56556" w:rsidRDefault="00B93718" w:rsidP="0030529C">
      <w:pPr>
        <w:pStyle w:val="Textbodybullet"/>
        <w:keepLines/>
        <w:ind w:left="567"/>
        <w:rPr>
          <w:rFonts w:asciiTheme="majorHAnsi" w:hAnsiTheme="majorHAnsi"/>
          <w:bCs/>
          <w:sz w:val="24"/>
        </w:rPr>
      </w:pPr>
    </w:p>
    <w:p w14:paraId="5A8CC19F" w14:textId="77777777" w:rsidR="003A3827" w:rsidRPr="003A3827" w:rsidRDefault="003A3827" w:rsidP="003A3827">
      <w:pPr>
        <w:tabs>
          <w:tab w:val="center" w:pos="4510"/>
        </w:tabs>
        <w:jc w:val="both"/>
        <w:rPr>
          <w:rFonts w:ascii="Calibri" w:hAnsi="Calibri"/>
          <w:sz w:val="28"/>
          <w:szCs w:val="28"/>
        </w:rPr>
      </w:pPr>
    </w:p>
    <w:p w14:paraId="1F958453" w14:textId="77777777" w:rsidR="00667946" w:rsidRDefault="00667946" w:rsidP="009D0FBB">
      <w:pPr>
        <w:tabs>
          <w:tab w:val="center" w:pos="4510"/>
        </w:tabs>
        <w:jc w:val="both"/>
        <w:rPr>
          <w:rFonts w:ascii="Calibri" w:hAnsi="Calibri"/>
          <w:sz w:val="28"/>
          <w:szCs w:val="28"/>
        </w:rPr>
      </w:pPr>
    </w:p>
    <w:p w14:paraId="383C2045" w14:textId="77777777" w:rsidR="00D83E04" w:rsidRDefault="00D83E04">
      <w:pPr>
        <w:rPr>
          <w:vanish/>
        </w:rPr>
      </w:pPr>
    </w:p>
    <w:sectPr w:rsidR="00D83E04" w:rsidSect="003831F0">
      <w:footerReference w:type="even" r:id="rId8"/>
      <w:footerReference w:type="default" r:id="rId9"/>
      <w:pgSz w:w="11906" w:h="16838" w:code="9"/>
      <w:pgMar w:top="851" w:right="1021" w:bottom="737" w:left="102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7ED4A" w14:textId="77777777" w:rsidR="00C73B66" w:rsidRDefault="00C73B66">
      <w:r>
        <w:separator/>
      </w:r>
    </w:p>
  </w:endnote>
  <w:endnote w:type="continuationSeparator" w:id="0">
    <w:p w14:paraId="5635A567" w14:textId="77777777" w:rsidR="00C73B66" w:rsidRDefault="00C7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Raavi">
    <w:altName w:val="Times New Roman"/>
    <w:panose1 w:val="00000000000000000000"/>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CFB4" w14:textId="77777777" w:rsidR="00B44A41" w:rsidRDefault="00B44A41" w:rsidP="00C52E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6E639" w14:textId="77777777" w:rsidR="00B44A41" w:rsidRDefault="00B44A41" w:rsidP="00B44A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12AB" w14:textId="77777777" w:rsidR="00B44A41" w:rsidRDefault="00B44A41" w:rsidP="00C52E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A6C">
      <w:rPr>
        <w:rStyle w:val="PageNumber"/>
        <w:noProof/>
      </w:rPr>
      <w:t>2</w:t>
    </w:r>
    <w:r>
      <w:rPr>
        <w:rStyle w:val="PageNumber"/>
      </w:rPr>
      <w:fldChar w:fldCharType="end"/>
    </w:r>
  </w:p>
  <w:p w14:paraId="3F636797" w14:textId="77777777" w:rsidR="003831F0" w:rsidRDefault="003831F0" w:rsidP="00B44A41">
    <w:pPr>
      <w:ind w:right="360"/>
      <w:jc w:val="center"/>
      <w:rPr>
        <w:rFonts w:ascii="Raavi" w:hAnsi="Raavi" w:cs="Raavi"/>
        <w:b/>
        <w:color w:val="00B4DE"/>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6F937" w14:textId="77777777" w:rsidR="00C73B66" w:rsidRDefault="00C73B66">
      <w:r>
        <w:separator/>
      </w:r>
    </w:p>
  </w:footnote>
  <w:footnote w:type="continuationSeparator" w:id="0">
    <w:p w14:paraId="0B54B31A" w14:textId="77777777" w:rsidR="00C73B66" w:rsidRDefault="00C73B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122A0F38"/>
    <w:multiLevelType w:val="hybridMultilevel"/>
    <w:tmpl w:val="1778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421E9"/>
    <w:multiLevelType w:val="hybridMultilevel"/>
    <w:tmpl w:val="D422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B5774"/>
    <w:multiLevelType w:val="hybridMultilevel"/>
    <w:tmpl w:val="11C63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206379"/>
    <w:multiLevelType w:val="multilevel"/>
    <w:tmpl w:val="D83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467C2"/>
    <w:multiLevelType w:val="hybridMultilevel"/>
    <w:tmpl w:val="95B8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D06FA"/>
    <w:multiLevelType w:val="hybridMultilevel"/>
    <w:tmpl w:val="AA366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63313A"/>
    <w:multiLevelType w:val="hybridMultilevel"/>
    <w:tmpl w:val="538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132D07"/>
    <w:multiLevelType w:val="hybridMultilevel"/>
    <w:tmpl w:val="3FC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E34C1"/>
    <w:multiLevelType w:val="multilevel"/>
    <w:tmpl w:val="1AB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D64738"/>
    <w:multiLevelType w:val="hybridMultilevel"/>
    <w:tmpl w:val="CAF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7"/>
  </w:num>
  <w:num w:numId="6">
    <w:abstractNumId w:val="11"/>
  </w:num>
  <w:num w:numId="7">
    <w:abstractNumId w:val="0"/>
  </w:num>
  <w:num w:numId="8">
    <w:abstractNumId w:val="1"/>
  </w:num>
  <w:num w:numId="9">
    <w:abstractNumId w:val="8"/>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FB"/>
    <w:rsid w:val="00014DC5"/>
    <w:rsid w:val="00047480"/>
    <w:rsid w:val="0005720F"/>
    <w:rsid w:val="000709D3"/>
    <w:rsid w:val="00076CEE"/>
    <w:rsid w:val="000B0A37"/>
    <w:rsid w:val="000B27EE"/>
    <w:rsid w:val="000B7AB6"/>
    <w:rsid w:val="000C4308"/>
    <w:rsid w:val="000F6D32"/>
    <w:rsid w:val="001124E2"/>
    <w:rsid w:val="001142F7"/>
    <w:rsid w:val="00122BF3"/>
    <w:rsid w:val="001246D9"/>
    <w:rsid w:val="00136E46"/>
    <w:rsid w:val="00137700"/>
    <w:rsid w:val="001521C0"/>
    <w:rsid w:val="001704B8"/>
    <w:rsid w:val="00184D68"/>
    <w:rsid w:val="00194738"/>
    <w:rsid w:val="001953C1"/>
    <w:rsid w:val="001A1069"/>
    <w:rsid w:val="001C081F"/>
    <w:rsid w:val="001C352B"/>
    <w:rsid w:val="001F69AA"/>
    <w:rsid w:val="00227B09"/>
    <w:rsid w:val="00245A8F"/>
    <w:rsid w:val="002548D3"/>
    <w:rsid w:val="00255CBA"/>
    <w:rsid w:val="00257494"/>
    <w:rsid w:val="0026213F"/>
    <w:rsid w:val="0026373C"/>
    <w:rsid w:val="002722CB"/>
    <w:rsid w:val="0029075A"/>
    <w:rsid w:val="00291424"/>
    <w:rsid w:val="002E29E3"/>
    <w:rsid w:val="002F0069"/>
    <w:rsid w:val="0030529C"/>
    <w:rsid w:val="00316EEA"/>
    <w:rsid w:val="003231AB"/>
    <w:rsid w:val="0032360F"/>
    <w:rsid w:val="00324926"/>
    <w:rsid w:val="003265B6"/>
    <w:rsid w:val="003272DC"/>
    <w:rsid w:val="00352AB1"/>
    <w:rsid w:val="00364E0E"/>
    <w:rsid w:val="003727B0"/>
    <w:rsid w:val="00380D60"/>
    <w:rsid w:val="003831F0"/>
    <w:rsid w:val="00385603"/>
    <w:rsid w:val="003A3827"/>
    <w:rsid w:val="003A5576"/>
    <w:rsid w:val="003D76FF"/>
    <w:rsid w:val="003F4CF1"/>
    <w:rsid w:val="004047D9"/>
    <w:rsid w:val="00404D5B"/>
    <w:rsid w:val="004122BF"/>
    <w:rsid w:val="00470F7E"/>
    <w:rsid w:val="00474072"/>
    <w:rsid w:val="00484328"/>
    <w:rsid w:val="00494FB3"/>
    <w:rsid w:val="004A63D3"/>
    <w:rsid w:val="004D2B0D"/>
    <w:rsid w:val="004D765C"/>
    <w:rsid w:val="00502DE5"/>
    <w:rsid w:val="0051218C"/>
    <w:rsid w:val="005169D9"/>
    <w:rsid w:val="005A7240"/>
    <w:rsid w:val="005B0C0D"/>
    <w:rsid w:val="005B1DA5"/>
    <w:rsid w:val="005C1F7C"/>
    <w:rsid w:val="005C674B"/>
    <w:rsid w:val="005E662E"/>
    <w:rsid w:val="00626354"/>
    <w:rsid w:val="00631A6E"/>
    <w:rsid w:val="0063467E"/>
    <w:rsid w:val="0063629B"/>
    <w:rsid w:val="00663711"/>
    <w:rsid w:val="00667946"/>
    <w:rsid w:val="00684724"/>
    <w:rsid w:val="00694EB4"/>
    <w:rsid w:val="006A6A6C"/>
    <w:rsid w:val="006A769A"/>
    <w:rsid w:val="006D4FFF"/>
    <w:rsid w:val="006F0AE1"/>
    <w:rsid w:val="006F0CD6"/>
    <w:rsid w:val="006F1C8A"/>
    <w:rsid w:val="00701B2E"/>
    <w:rsid w:val="00704237"/>
    <w:rsid w:val="007068AB"/>
    <w:rsid w:val="007101C5"/>
    <w:rsid w:val="00725C19"/>
    <w:rsid w:val="007308CC"/>
    <w:rsid w:val="00742D02"/>
    <w:rsid w:val="00744C91"/>
    <w:rsid w:val="007A114F"/>
    <w:rsid w:val="007B527F"/>
    <w:rsid w:val="007B554D"/>
    <w:rsid w:val="007B629A"/>
    <w:rsid w:val="007C30C4"/>
    <w:rsid w:val="007D724C"/>
    <w:rsid w:val="007E4396"/>
    <w:rsid w:val="0080309F"/>
    <w:rsid w:val="00846B92"/>
    <w:rsid w:val="008567A1"/>
    <w:rsid w:val="0087027D"/>
    <w:rsid w:val="00871F11"/>
    <w:rsid w:val="008765A8"/>
    <w:rsid w:val="0088321E"/>
    <w:rsid w:val="008946DA"/>
    <w:rsid w:val="008A2CFB"/>
    <w:rsid w:val="008D6D3A"/>
    <w:rsid w:val="008E33D4"/>
    <w:rsid w:val="008F0693"/>
    <w:rsid w:val="009005FD"/>
    <w:rsid w:val="009026A6"/>
    <w:rsid w:val="009140EE"/>
    <w:rsid w:val="009157E6"/>
    <w:rsid w:val="00934930"/>
    <w:rsid w:val="00936571"/>
    <w:rsid w:val="00945D77"/>
    <w:rsid w:val="00956CBD"/>
    <w:rsid w:val="00974CD0"/>
    <w:rsid w:val="00975D4B"/>
    <w:rsid w:val="009845C0"/>
    <w:rsid w:val="009A4C12"/>
    <w:rsid w:val="009B3F43"/>
    <w:rsid w:val="009C73E0"/>
    <w:rsid w:val="009D0A82"/>
    <w:rsid w:val="009D0AED"/>
    <w:rsid w:val="009D0FBB"/>
    <w:rsid w:val="009D525B"/>
    <w:rsid w:val="00A02213"/>
    <w:rsid w:val="00A37810"/>
    <w:rsid w:val="00A802FC"/>
    <w:rsid w:val="00AA3EA3"/>
    <w:rsid w:val="00AC7927"/>
    <w:rsid w:val="00AE4A87"/>
    <w:rsid w:val="00AF1DF9"/>
    <w:rsid w:val="00B03A02"/>
    <w:rsid w:val="00B23D09"/>
    <w:rsid w:val="00B44A41"/>
    <w:rsid w:val="00B525DC"/>
    <w:rsid w:val="00B93718"/>
    <w:rsid w:val="00BA5FBA"/>
    <w:rsid w:val="00BD3606"/>
    <w:rsid w:val="00BD6DE6"/>
    <w:rsid w:val="00BE5EBB"/>
    <w:rsid w:val="00C038E8"/>
    <w:rsid w:val="00C163ED"/>
    <w:rsid w:val="00C214D4"/>
    <w:rsid w:val="00C40D5B"/>
    <w:rsid w:val="00C46239"/>
    <w:rsid w:val="00C54573"/>
    <w:rsid w:val="00C639AD"/>
    <w:rsid w:val="00C719E1"/>
    <w:rsid w:val="00C73B66"/>
    <w:rsid w:val="00CC0B02"/>
    <w:rsid w:val="00CD6F99"/>
    <w:rsid w:val="00CF5A0B"/>
    <w:rsid w:val="00D0564A"/>
    <w:rsid w:val="00D170EB"/>
    <w:rsid w:val="00D24960"/>
    <w:rsid w:val="00D27D53"/>
    <w:rsid w:val="00D314ED"/>
    <w:rsid w:val="00D4280E"/>
    <w:rsid w:val="00D433EC"/>
    <w:rsid w:val="00D54B67"/>
    <w:rsid w:val="00D5576A"/>
    <w:rsid w:val="00D56556"/>
    <w:rsid w:val="00D83E04"/>
    <w:rsid w:val="00D93203"/>
    <w:rsid w:val="00DB392F"/>
    <w:rsid w:val="00DC0143"/>
    <w:rsid w:val="00DC44ED"/>
    <w:rsid w:val="00DD0BEA"/>
    <w:rsid w:val="00DD0EB2"/>
    <w:rsid w:val="00DD2529"/>
    <w:rsid w:val="00E01607"/>
    <w:rsid w:val="00E01A25"/>
    <w:rsid w:val="00E06EB2"/>
    <w:rsid w:val="00E22F55"/>
    <w:rsid w:val="00E31039"/>
    <w:rsid w:val="00E4445F"/>
    <w:rsid w:val="00E63B12"/>
    <w:rsid w:val="00E97A78"/>
    <w:rsid w:val="00EB46EB"/>
    <w:rsid w:val="00EB5A6C"/>
    <w:rsid w:val="00ED37BB"/>
    <w:rsid w:val="00ED56B4"/>
    <w:rsid w:val="00EE619A"/>
    <w:rsid w:val="00EF077E"/>
    <w:rsid w:val="00F10B85"/>
    <w:rsid w:val="00F15C73"/>
    <w:rsid w:val="00F16503"/>
    <w:rsid w:val="00F2278B"/>
    <w:rsid w:val="00F35845"/>
    <w:rsid w:val="00F42C74"/>
    <w:rsid w:val="00F47245"/>
    <w:rsid w:val="00F51B04"/>
    <w:rsid w:val="00F53E31"/>
    <w:rsid w:val="00F62157"/>
    <w:rsid w:val="00F84CE8"/>
    <w:rsid w:val="00F876F8"/>
    <w:rsid w:val="00FB19B2"/>
    <w:rsid w:val="00FC6273"/>
    <w:rsid w:val="00FE4987"/>
    <w:rsid w:val="00FE5C47"/>
    <w:rsid w:val="00FF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219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Heading"/>
    <w:next w:val="BodyText"/>
    <w:link w:val="Heading1Char"/>
    <w:qFormat/>
    <w:rsid w:val="0030529C"/>
    <w:pPr>
      <w:widowControl/>
      <w:numPr>
        <w:numId w:val="7"/>
      </w:numPr>
      <w:spacing w:before="0" w:after="0"/>
      <w:ind w:left="0" w:firstLine="0"/>
      <w:outlineLvl w:val="0"/>
    </w:pPr>
    <w:rPr>
      <w:bCs/>
      <w:sz w:val="36"/>
      <w:szCs w:val="32"/>
    </w:rPr>
  </w:style>
  <w:style w:type="paragraph" w:styleId="Heading2">
    <w:name w:val="heading 2"/>
    <w:basedOn w:val="Heading"/>
    <w:next w:val="BodyText"/>
    <w:link w:val="Heading2Char"/>
    <w:qFormat/>
    <w:rsid w:val="0030529C"/>
    <w:pPr>
      <w:numPr>
        <w:ilvl w:val="1"/>
        <w:numId w:val="7"/>
      </w:numPr>
      <w:spacing w:after="0"/>
      <w:ind w:left="0" w:firstLine="0"/>
      <w:outlineLvl w:val="1"/>
    </w:pPr>
    <w:rPr>
      <w:bCs/>
      <w:i/>
      <w:iCs/>
      <w:sz w:val="24"/>
    </w:rPr>
  </w:style>
  <w:style w:type="paragraph" w:styleId="Heading3">
    <w:name w:val="heading 3"/>
    <w:basedOn w:val="Heading"/>
    <w:next w:val="BodyText"/>
    <w:link w:val="Heading3Char"/>
    <w:qFormat/>
    <w:rsid w:val="0030529C"/>
    <w:pPr>
      <w:numPr>
        <w:ilvl w:val="2"/>
        <w:numId w:val="7"/>
      </w:numPr>
      <w:spacing w:before="113" w:after="0"/>
      <w:ind w:left="0" w:firstLine="0"/>
      <w:outlineLvl w:val="2"/>
    </w:pPr>
    <w:rPr>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2722CB"/>
    <w:pPr>
      <w:ind w:left="720"/>
      <w:contextualSpacing/>
    </w:pPr>
    <w:rPr>
      <w:rFonts w:ascii="Calibri" w:eastAsia="Calibri" w:hAnsi="Calibri"/>
      <w:lang w:val="en-US" w:eastAsia="en-US"/>
    </w:rPr>
  </w:style>
  <w:style w:type="character" w:styleId="Hyperlink">
    <w:name w:val="Hyperlink"/>
    <w:uiPriority w:val="99"/>
    <w:unhideWhenUsed/>
    <w:rsid w:val="00DD0BEA"/>
    <w:rPr>
      <w:color w:val="0000FF"/>
      <w:u w:val="single"/>
    </w:rPr>
  </w:style>
  <w:style w:type="character" w:styleId="FollowedHyperlink">
    <w:name w:val="FollowedHyperlink"/>
    <w:rsid w:val="00E01A25"/>
    <w:rPr>
      <w:color w:val="954F72"/>
      <w:u w:val="single"/>
    </w:rPr>
  </w:style>
  <w:style w:type="character" w:customStyle="1" w:styleId="UnresolvedMention">
    <w:name w:val="Unresolved Mention"/>
    <w:uiPriority w:val="47"/>
    <w:rsid w:val="0005720F"/>
    <w:rPr>
      <w:color w:val="605E5C"/>
      <w:shd w:val="clear" w:color="auto" w:fill="E1DFDD"/>
    </w:rPr>
  </w:style>
  <w:style w:type="character" w:customStyle="1" w:styleId="apple-converted-space">
    <w:name w:val="apple-converted-space"/>
    <w:basedOn w:val="DefaultParagraphFont"/>
    <w:rsid w:val="00DC0143"/>
  </w:style>
  <w:style w:type="paragraph" w:customStyle="1" w:styleId="DefaultText">
    <w:name w:val="Default Text"/>
    <w:rsid w:val="009157E6"/>
    <w:pPr>
      <w:autoSpaceDE w:val="0"/>
      <w:autoSpaceDN w:val="0"/>
      <w:adjustRightInd w:val="0"/>
    </w:pPr>
    <w:rPr>
      <w:color w:val="000000"/>
      <w:sz w:val="24"/>
      <w:szCs w:val="24"/>
      <w:lang w:val="en-US" w:eastAsia="en-US"/>
    </w:rPr>
  </w:style>
  <w:style w:type="character" w:customStyle="1" w:styleId="Heading1Char">
    <w:name w:val="Heading 1 Char"/>
    <w:basedOn w:val="DefaultParagraphFont"/>
    <w:link w:val="Heading1"/>
    <w:rsid w:val="0030529C"/>
    <w:rPr>
      <w:rFonts w:ascii="Trebuchet MS" w:eastAsia="Arial Unicode MS" w:hAnsi="Trebuchet MS" w:cs="Tahoma"/>
      <w:b/>
      <w:bCs/>
      <w:color w:val="579D1C"/>
      <w:kern w:val="1"/>
      <w:sz w:val="36"/>
      <w:szCs w:val="32"/>
    </w:rPr>
  </w:style>
  <w:style w:type="character" w:customStyle="1" w:styleId="Heading2Char">
    <w:name w:val="Heading 2 Char"/>
    <w:basedOn w:val="DefaultParagraphFont"/>
    <w:link w:val="Heading2"/>
    <w:rsid w:val="0030529C"/>
    <w:rPr>
      <w:rFonts w:ascii="Trebuchet MS" w:eastAsia="Arial Unicode MS" w:hAnsi="Trebuchet MS" w:cs="Tahoma"/>
      <w:b/>
      <w:bCs/>
      <w:i/>
      <w:iCs/>
      <w:color w:val="579D1C"/>
      <w:kern w:val="1"/>
      <w:sz w:val="24"/>
      <w:szCs w:val="28"/>
    </w:rPr>
  </w:style>
  <w:style w:type="character" w:customStyle="1" w:styleId="Heading3Char">
    <w:name w:val="Heading 3 Char"/>
    <w:basedOn w:val="DefaultParagraphFont"/>
    <w:link w:val="Heading3"/>
    <w:rsid w:val="0030529C"/>
    <w:rPr>
      <w:rFonts w:ascii="Trebuchet MS" w:eastAsia="Arial Unicode MS" w:hAnsi="Trebuchet MS" w:cs="Tahoma"/>
      <w:b/>
      <w:bCs/>
      <w:i/>
      <w:color w:val="579D1C"/>
      <w:kern w:val="1"/>
      <w:sz w:val="22"/>
      <w:szCs w:val="28"/>
    </w:rPr>
  </w:style>
  <w:style w:type="paragraph" w:customStyle="1" w:styleId="Heading">
    <w:name w:val="Heading"/>
    <w:basedOn w:val="Normal"/>
    <w:next w:val="BodyText"/>
    <w:rsid w:val="0030529C"/>
    <w:pPr>
      <w:keepNext/>
      <w:widowControl w:val="0"/>
      <w:suppressAutoHyphens/>
      <w:spacing w:before="170" w:after="113"/>
    </w:pPr>
    <w:rPr>
      <w:rFonts w:ascii="Trebuchet MS" w:eastAsia="Arial Unicode MS" w:hAnsi="Trebuchet MS" w:cs="Tahoma"/>
      <w:b/>
      <w:color w:val="579D1C"/>
      <w:kern w:val="1"/>
      <w:sz w:val="48"/>
      <w:szCs w:val="28"/>
    </w:rPr>
  </w:style>
  <w:style w:type="paragraph" w:styleId="BodyText">
    <w:name w:val="Body Text"/>
    <w:basedOn w:val="Normal"/>
    <w:link w:val="BodyTextChar"/>
    <w:rsid w:val="0030529C"/>
    <w:pPr>
      <w:suppressAutoHyphens/>
      <w:spacing w:before="57" w:after="57"/>
    </w:pPr>
    <w:rPr>
      <w:rFonts w:ascii="Trebuchet MS" w:eastAsia="Arial Unicode MS" w:hAnsi="Trebuchet MS"/>
      <w:kern w:val="1"/>
      <w:sz w:val="22"/>
    </w:rPr>
  </w:style>
  <w:style w:type="character" w:customStyle="1" w:styleId="BodyTextChar">
    <w:name w:val="Body Text Char"/>
    <w:basedOn w:val="DefaultParagraphFont"/>
    <w:link w:val="BodyText"/>
    <w:rsid w:val="0030529C"/>
    <w:rPr>
      <w:rFonts w:ascii="Trebuchet MS" w:eastAsia="Arial Unicode MS" w:hAnsi="Trebuchet MS"/>
      <w:kern w:val="1"/>
      <w:sz w:val="22"/>
      <w:szCs w:val="24"/>
    </w:rPr>
  </w:style>
  <w:style w:type="paragraph" w:customStyle="1" w:styleId="Textbodybullet">
    <w:name w:val="Text body bullet"/>
    <w:basedOn w:val="BodyText"/>
    <w:rsid w:val="0030529C"/>
    <w:pPr>
      <w:spacing w:before="28" w:after="28"/>
    </w:pPr>
  </w:style>
  <w:style w:type="paragraph" w:styleId="ListParagraph">
    <w:name w:val="List Paragraph"/>
    <w:basedOn w:val="Normal"/>
    <w:uiPriority w:val="34"/>
    <w:qFormat/>
    <w:rsid w:val="00B93718"/>
    <w:pPr>
      <w:spacing w:after="160" w:line="259" w:lineRule="auto"/>
      <w:ind w:left="720"/>
      <w:contextualSpacing/>
    </w:pPr>
    <w:rPr>
      <w:rFonts w:asciiTheme="minorHAnsi" w:eastAsiaTheme="minorHAnsi" w:hAnsiTheme="minorHAnsi" w:cstheme="minorBidi"/>
      <w:sz w:val="22"/>
      <w:szCs w:val="22"/>
      <w:lang w:val="en-IE" w:eastAsia="en-US"/>
    </w:rPr>
  </w:style>
  <w:style w:type="character" w:styleId="PageNumber">
    <w:name w:val="page number"/>
    <w:basedOn w:val="DefaultParagraphFont"/>
    <w:rsid w:val="00B44A41"/>
  </w:style>
  <w:style w:type="character" w:styleId="CommentReference">
    <w:name w:val="annotation reference"/>
    <w:basedOn w:val="DefaultParagraphFont"/>
    <w:rsid w:val="00ED37BB"/>
    <w:rPr>
      <w:sz w:val="18"/>
      <w:szCs w:val="18"/>
    </w:rPr>
  </w:style>
  <w:style w:type="paragraph" w:styleId="CommentText">
    <w:name w:val="annotation text"/>
    <w:basedOn w:val="Normal"/>
    <w:link w:val="CommentTextChar"/>
    <w:rsid w:val="00ED37BB"/>
  </w:style>
  <w:style w:type="character" w:customStyle="1" w:styleId="CommentTextChar">
    <w:name w:val="Comment Text Char"/>
    <w:basedOn w:val="DefaultParagraphFont"/>
    <w:link w:val="CommentText"/>
    <w:rsid w:val="00ED37BB"/>
    <w:rPr>
      <w:sz w:val="24"/>
      <w:szCs w:val="24"/>
    </w:rPr>
  </w:style>
  <w:style w:type="paragraph" w:styleId="CommentSubject">
    <w:name w:val="annotation subject"/>
    <w:basedOn w:val="CommentText"/>
    <w:next w:val="CommentText"/>
    <w:link w:val="CommentSubjectChar"/>
    <w:rsid w:val="00ED37BB"/>
    <w:rPr>
      <w:b/>
      <w:bCs/>
      <w:sz w:val="20"/>
      <w:szCs w:val="20"/>
    </w:rPr>
  </w:style>
  <w:style w:type="character" w:customStyle="1" w:styleId="CommentSubjectChar">
    <w:name w:val="Comment Subject Char"/>
    <w:basedOn w:val="CommentTextChar"/>
    <w:link w:val="CommentSubject"/>
    <w:rsid w:val="00ED37B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2945">
      <w:bodyDiv w:val="1"/>
      <w:marLeft w:val="0"/>
      <w:marRight w:val="0"/>
      <w:marTop w:val="0"/>
      <w:marBottom w:val="0"/>
      <w:divBdr>
        <w:top w:val="none" w:sz="0" w:space="0" w:color="auto"/>
        <w:left w:val="none" w:sz="0" w:space="0" w:color="auto"/>
        <w:bottom w:val="none" w:sz="0" w:space="0" w:color="auto"/>
        <w:right w:val="none" w:sz="0" w:space="0" w:color="auto"/>
      </w:divBdr>
    </w:div>
    <w:div w:id="782506010">
      <w:bodyDiv w:val="1"/>
      <w:marLeft w:val="0"/>
      <w:marRight w:val="0"/>
      <w:marTop w:val="0"/>
      <w:marBottom w:val="0"/>
      <w:divBdr>
        <w:top w:val="none" w:sz="0" w:space="0" w:color="auto"/>
        <w:left w:val="none" w:sz="0" w:space="0" w:color="auto"/>
        <w:bottom w:val="none" w:sz="0" w:space="0" w:color="auto"/>
        <w:right w:val="none" w:sz="0" w:space="0" w:color="auto"/>
      </w:divBdr>
    </w:div>
    <w:div w:id="1031881228">
      <w:bodyDiv w:val="1"/>
      <w:marLeft w:val="0"/>
      <w:marRight w:val="0"/>
      <w:marTop w:val="0"/>
      <w:marBottom w:val="0"/>
      <w:divBdr>
        <w:top w:val="none" w:sz="0" w:space="0" w:color="auto"/>
        <w:left w:val="none" w:sz="0" w:space="0" w:color="auto"/>
        <w:bottom w:val="none" w:sz="0" w:space="0" w:color="auto"/>
        <w:right w:val="none" w:sz="0" w:space="0" w:color="auto"/>
      </w:divBdr>
    </w:div>
    <w:div w:id="1124688120">
      <w:bodyDiv w:val="1"/>
      <w:marLeft w:val="0"/>
      <w:marRight w:val="0"/>
      <w:marTop w:val="0"/>
      <w:marBottom w:val="0"/>
      <w:divBdr>
        <w:top w:val="none" w:sz="0" w:space="0" w:color="auto"/>
        <w:left w:val="none" w:sz="0" w:space="0" w:color="auto"/>
        <w:bottom w:val="none" w:sz="0" w:space="0" w:color="auto"/>
        <w:right w:val="none" w:sz="0" w:space="0" w:color="auto"/>
      </w:divBdr>
    </w:div>
    <w:div w:id="1723018800">
      <w:bodyDiv w:val="1"/>
      <w:marLeft w:val="0"/>
      <w:marRight w:val="0"/>
      <w:marTop w:val="0"/>
      <w:marBottom w:val="0"/>
      <w:divBdr>
        <w:top w:val="none" w:sz="0" w:space="0" w:color="auto"/>
        <w:left w:val="none" w:sz="0" w:space="0" w:color="auto"/>
        <w:bottom w:val="none" w:sz="0" w:space="0" w:color="auto"/>
        <w:right w:val="none" w:sz="0" w:space="0" w:color="auto"/>
      </w:divBdr>
    </w:div>
    <w:div w:id="1723090035">
      <w:bodyDiv w:val="1"/>
      <w:marLeft w:val="0"/>
      <w:marRight w:val="0"/>
      <w:marTop w:val="0"/>
      <w:marBottom w:val="0"/>
      <w:divBdr>
        <w:top w:val="none" w:sz="0" w:space="0" w:color="auto"/>
        <w:left w:val="none" w:sz="0" w:space="0" w:color="auto"/>
        <w:bottom w:val="none" w:sz="0" w:space="0" w:color="auto"/>
        <w:right w:val="none" w:sz="0" w:space="0" w:color="auto"/>
      </w:divBdr>
    </w:div>
    <w:div w:id="2019699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 W P TROUT</dc:creator>
  <cp:keywords/>
  <dc:description/>
  <cp:lastModifiedBy>Microsoft Office User</cp:lastModifiedBy>
  <cp:revision>4</cp:revision>
  <cp:lastPrinted>2010-11-02T10:05:00Z</cp:lastPrinted>
  <dcterms:created xsi:type="dcterms:W3CDTF">2023-04-01T11:01:00Z</dcterms:created>
  <dcterms:modified xsi:type="dcterms:W3CDTF">2023-04-11T14:06:00Z</dcterms:modified>
</cp:coreProperties>
</file>